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0EFAC" w14:textId="77777777" w:rsidR="002B064C" w:rsidRPr="002B064C" w:rsidRDefault="002B064C" w:rsidP="002B064C">
      <w:pPr>
        <w:jc w:val="right"/>
        <w:rPr>
          <w:color w:val="2C2D2E"/>
          <w:sz w:val="28"/>
          <w:szCs w:val="28"/>
          <w:shd w:val="clear" w:color="auto" w:fill="FFFFFF"/>
          <w:lang w:val="ru-RU"/>
        </w:rPr>
      </w:pPr>
      <w:r w:rsidRPr="002B064C">
        <w:rPr>
          <w:color w:val="2C2D2E"/>
          <w:sz w:val="28"/>
          <w:szCs w:val="28"/>
          <w:shd w:val="clear" w:color="auto" w:fill="FFFFFF"/>
          <w:lang w:val="ru-RU"/>
        </w:rPr>
        <w:t xml:space="preserve">На Всероссийский конкурс </w:t>
      </w:r>
    </w:p>
    <w:p w14:paraId="67776C34" w14:textId="77777777" w:rsidR="002B064C" w:rsidRPr="002B064C" w:rsidRDefault="002B064C" w:rsidP="002B064C">
      <w:pPr>
        <w:jc w:val="right"/>
        <w:rPr>
          <w:color w:val="2C2D2E"/>
          <w:sz w:val="28"/>
          <w:szCs w:val="28"/>
          <w:shd w:val="clear" w:color="auto" w:fill="FFFFFF"/>
          <w:lang w:val="ru-RU"/>
        </w:rPr>
      </w:pPr>
      <w:r w:rsidRPr="002B064C">
        <w:rPr>
          <w:color w:val="2C2D2E"/>
          <w:sz w:val="28"/>
          <w:szCs w:val="28"/>
          <w:shd w:val="clear" w:color="auto" w:fill="FFFFFF"/>
          <w:lang w:val="ru-RU"/>
        </w:rPr>
        <w:t xml:space="preserve">среди мастеров и педагогов-наставников </w:t>
      </w:r>
    </w:p>
    <w:p w14:paraId="6B7EF51C" w14:textId="77777777" w:rsidR="002B064C" w:rsidRPr="002B064C" w:rsidRDefault="002B064C" w:rsidP="002B064C">
      <w:pPr>
        <w:jc w:val="right"/>
        <w:rPr>
          <w:color w:val="2C2D2E"/>
          <w:sz w:val="28"/>
          <w:szCs w:val="28"/>
          <w:shd w:val="clear" w:color="auto" w:fill="FFFFFF"/>
          <w:lang w:val="ru-RU"/>
        </w:rPr>
      </w:pPr>
      <w:r w:rsidRPr="002B064C">
        <w:rPr>
          <w:color w:val="2C2D2E"/>
          <w:sz w:val="28"/>
          <w:szCs w:val="28"/>
          <w:shd w:val="clear" w:color="auto" w:fill="FFFFFF"/>
          <w:lang w:val="ru-RU"/>
        </w:rPr>
        <w:t>в сфере культуры и искусства в 2025 году</w:t>
      </w:r>
    </w:p>
    <w:p w14:paraId="008E146F" w14:textId="77777777" w:rsidR="002B064C" w:rsidRPr="002B064C" w:rsidRDefault="002B064C" w:rsidP="002B064C">
      <w:pPr>
        <w:jc w:val="right"/>
        <w:rPr>
          <w:color w:val="2C2D2E"/>
          <w:sz w:val="28"/>
          <w:szCs w:val="28"/>
          <w:shd w:val="clear" w:color="auto" w:fill="FFFFFF"/>
          <w:lang w:val="ru-RU"/>
        </w:rPr>
      </w:pPr>
    </w:p>
    <w:p w14:paraId="65B2911B" w14:textId="77777777" w:rsidR="002B064C" w:rsidRPr="002B064C" w:rsidRDefault="002B064C" w:rsidP="002B064C">
      <w:pPr>
        <w:jc w:val="center"/>
        <w:rPr>
          <w:b/>
          <w:bCs/>
          <w:color w:val="2C2D2E"/>
          <w:sz w:val="28"/>
          <w:szCs w:val="28"/>
          <w:shd w:val="clear" w:color="auto" w:fill="FFFFFF"/>
          <w:lang w:val="ru-RU"/>
        </w:rPr>
      </w:pPr>
      <w:r w:rsidRPr="002B064C">
        <w:rPr>
          <w:b/>
          <w:bCs/>
          <w:color w:val="2C2D2E"/>
          <w:sz w:val="28"/>
          <w:szCs w:val="28"/>
          <w:shd w:val="clear" w:color="auto" w:fill="FFFFFF"/>
          <w:lang w:val="ru-RU"/>
        </w:rPr>
        <w:t>Отзыв о педагоге-наставнике</w:t>
      </w:r>
    </w:p>
    <w:p w14:paraId="0E75AE27" w14:textId="77777777" w:rsidR="002B064C" w:rsidRPr="002B064C" w:rsidRDefault="002B064C" w:rsidP="002B064C">
      <w:pPr>
        <w:jc w:val="center"/>
        <w:rPr>
          <w:b/>
          <w:bCs/>
          <w:color w:val="2C2D2E"/>
          <w:sz w:val="28"/>
          <w:szCs w:val="28"/>
          <w:shd w:val="clear" w:color="auto" w:fill="FFFFFF"/>
          <w:lang w:val="ru-RU"/>
        </w:rPr>
      </w:pPr>
      <w:r w:rsidRPr="002B064C">
        <w:rPr>
          <w:b/>
          <w:bCs/>
          <w:color w:val="2C2D2E"/>
          <w:sz w:val="28"/>
          <w:szCs w:val="28"/>
          <w:shd w:val="clear" w:color="auto" w:fill="FFFFFF"/>
          <w:lang w:val="ru-RU"/>
        </w:rPr>
        <w:t>Заслуженном работнике культуры РФ Людмиле Ивановне Абашеевой</w:t>
      </w:r>
    </w:p>
    <w:p w14:paraId="6D4281AA" w14:textId="77777777" w:rsidR="002B064C" w:rsidRDefault="002B064C">
      <w:pPr>
        <w:pStyle w:val="a4"/>
        <w:spacing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5422C42" w14:textId="42590C87" w:rsidR="00294376" w:rsidRDefault="00A13A00">
      <w:pPr>
        <w:pStyle w:val="a4"/>
        <w:spacing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Выражаю большую благодарность своему педагогу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наставнику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Абашеевой Людмиле Ивановне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Абашеева Людмила Ивановна — преподаватель музыкально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теоретических дисциплин в Колледже искусств им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Чайковского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существенно повлиявший на выбор специальности и определивший мое профессиональное становление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Будучи </w:t>
      </w:r>
      <w:proofErr w:type="gramStart"/>
      <w:r>
        <w:rPr>
          <w:rFonts w:ascii="Times New Roman" w:hAnsi="Times New Roman"/>
          <w:sz w:val="28"/>
          <w:szCs w:val="28"/>
        </w:rPr>
        <w:t>студенткой отделения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Теория музыки Колледжа искусств им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Чайковского в период с </w:t>
      </w:r>
      <w:r>
        <w:rPr>
          <w:rFonts w:ascii="Times New Roman" w:hAnsi="Times New Roman"/>
          <w:sz w:val="28"/>
          <w:szCs w:val="28"/>
        </w:rPr>
        <w:t xml:space="preserve">2012 </w:t>
      </w:r>
      <w:r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2016 </w:t>
      </w:r>
      <w:r>
        <w:rPr>
          <w:rFonts w:ascii="Times New Roman" w:hAnsi="Times New Roman"/>
          <w:sz w:val="28"/>
          <w:szCs w:val="28"/>
        </w:rPr>
        <w:t>годы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мне посчастливилось проходить обуч</w:t>
      </w:r>
      <w:r>
        <w:rPr>
          <w:rFonts w:ascii="Times New Roman" w:hAnsi="Times New Roman"/>
          <w:sz w:val="28"/>
          <w:szCs w:val="28"/>
        </w:rPr>
        <w:t xml:space="preserve">ение по специальным предметам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сольфеджио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теория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гармония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под руководством Людмилы Ивановны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Это ряд дисциплин впоследствии имел ключевое значение при поступлении в высшее учебное заведение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Крепкая теоретическая</w:t>
      </w:r>
      <w:r w:rsidR="002B064C">
        <w:rPr>
          <w:rFonts w:ascii="Times New Roman" w:hAnsi="Times New Roman"/>
          <w:sz w:val="28"/>
          <w:szCs w:val="28"/>
        </w:rPr>
        <w:t xml:space="preserve"> подготовка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полученная от Людмилы Ивановны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позволи</w:t>
      </w:r>
      <w:r>
        <w:rPr>
          <w:rFonts w:ascii="Times New Roman" w:hAnsi="Times New Roman"/>
          <w:sz w:val="28"/>
          <w:szCs w:val="28"/>
        </w:rPr>
        <w:t>ла успешно выдержать вступительные испытания в Российскую академию музыки им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Гнесиных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46A8B05D" w14:textId="77777777" w:rsidR="00294376" w:rsidRDefault="00A13A00">
      <w:pPr>
        <w:pStyle w:val="a4"/>
        <w:spacing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Помимо необходимой теоретической подготовки Людмила Ивановна обучала и другим не менее важным аспектам — своим личным примером она убеждала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что музыковедческая профес</w:t>
      </w:r>
      <w:r>
        <w:rPr>
          <w:rFonts w:ascii="Times New Roman" w:hAnsi="Times New Roman"/>
          <w:sz w:val="28"/>
          <w:szCs w:val="28"/>
        </w:rPr>
        <w:t>сия не ограничивается рамками свода теоретических законов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Музыковед — это тонкий музыкант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страстно увлеченный своим делом и широко ориентирующийся во множестве проблемных сторон музыки и других смежных видов искусств и наук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Энергия и профессиональное об</w:t>
      </w:r>
      <w:r>
        <w:rPr>
          <w:rFonts w:ascii="Times New Roman" w:hAnsi="Times New Roman"/>
          <w:sz w:val="28"/>
          <w:szCs w:val="28"/>
        </w:rPr>
        <w:t>аяние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 которыми Людмила Ивановна подходила к образовательному процессу имело лишь самый заразительный эффект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Кроме того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располагающе действовали и личные стороны — чуткое внимание к каждому студенту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 также жизнелюбие и оптимистичный взгляд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которые Л</w:t>
      </w:r>
      <w:r>
        <w:rPr>
          <w:rFonts w:ascii="Times New Roman" w:hAnsi="Times New Roman"/>
          <w:sz w:val="28"/>
          <w:szCs w:val="28"/>
        </w:rPr>
        <w:t>юдмила Ивановна неизменно излучает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Это тот пример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который служит ориентиром и в профессиональной работе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 в будничных обстоятельствах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5082CCEB" w14:textId="77777777" w:rsidR="00294376" w:rsidRDefault="00A13A00">
      <w:pPr>
        <w:pStyle w:val="a4"/>
        <w:spacing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многом пример Людмилы Ивановны послужил стимулом к продолжению обучения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Окончив Российскую академию музыки им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Гнесиных по специальности Музыковедение по программе специалитета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удалось успешно сдать вступительные испытания в аспирантуру РАМ им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Гнесиных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 годы обучения в аспирантуре работала над кандидатской диссертацией «Венские зингшпили К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Диттерса</w:t>
      </w:r>
      <w:proofErr w:type="spellEnd"/>
      <w:r>
        <w:rPr>
          <w:rFonts w:ascii="Times New Roman" w:hAnsi="Times New Roman"/>
          <w:sz w:val="28"/>
          <w:szCs w:val="28"/>
        </w:rPr>
        <w:t xml:space="preserve"> фон </w:t>
      </w:r>
      <w:proofErr w:type="spellStart"/>
      <w:r>
        <w:rPr>
          <w:rFonts w:ascii="Times New Roman" w:hAnsi="Times New Roman"/>
          <w:sz w:val="28"/>
          <w:szCs w:val="28"/>
        </w:rPr>
        <w:t>Диттерс</w:t>
      </w:r>
      <w:r>
        <w:rPr>
          <w:rFonts w:ascii="Times New Roman" w:hAnsi="Times New Roman"/>
          <w:sz w:val="28"/>
          <w:szCs w:val="28"/>
        </w:rPr>
        <w:t>дорфа</w:t>
      </w:r>
      <w:proofErr w:type="spellEnd"/>
      <w:r>
        <w:rPr>
          <w:rFonts w:ascii="Times New Roman" w:hAnsi="Times New Roman"/>
          <w:sz w:val="28"/>
          <w:szCs w:val="28"/>
        </w:rPr>
        <w:t xml:space="preserve"> и традиции оперы </w:t>
      </w:r>
      <w:r>
        <w:rPr>
          <w:rFonts w:ascii="Times New Roman" w:hAnsi="Times New Roman"/>
          <w:sz w:val="28"/>
          <w:szCs w:val="28"/>
          <w:lang w:val="de-DE"/>
        </w:rPr>
        <w:t>buffa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44FC2F88" w14:textId="263B5EBC" w:rsidR="00294376" w:rsidRDefault="00A13A00">
      <w:pPr>
        <w:pStyle w:val="a4"/>
        <w:spacing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Людмила Ивановна продолжает направлять в профессиональных вопросах и сегодня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непрестанно оказывая большую поддержку</w:t>
      </w:r>
      <w:r>
        <w:rPr>
          <w:rFonts w:ascii="Times New Roman" w:hAnsi="Times New Roman"/>
          <w:sz w:val="28"/>
          <w:szCs w:val="28"/>
        </w:rPr>
        <w:t xml:space="preserve">. </w:t>
      </w:r>
      <w:r w:rsidR="002B064C">
        <w:rPr>
          <w:rFonts w:ascii="Times New Roman" w:hAnsi="Times New Roman"/>
          <w:sz w:val="28"/>
          <w:szCs w:val="28"/>
        </w:rPr>
        <w:t>Она</w:t>
      </w:r>
      <w:r>
        <w:rPr>
          <w:rFonts w:ascii="Times New Roman" w:hAnsi="Times New Roman"/>
          <w:sz w:val="28"/>
          <w:szCs w:val="28"/>
        </w:rPr>
        <w:t xml:space="preserve"> оказывает помощь в планировании учебного процесса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совершенствовании форм и методов </w:t>
      </w:r>
      <w:r>
        <w:rPr>
          <w:rFonts w:ascii="Times New Roman" w:hAnsi="Times New Roman"/>
          <w:sz w:val="28"/>
          <w:szCs w:val="28"/>
        </w:rPr>
        <w:t>уче</w:t>
      </w:r>
      <w:r>
        <w:rPr>
          <w:rFonts w:ascii="Times New Roman" w:hAnsi="Times New Roman"/>
          <w:sz w:val="28"/>
          <w:szCs w:val="28"/>
        </w:rPr>
        <w:t>бно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воспитательного процесса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19B85E48" w14:textId="77777777" w:rsidR="00294376" w:rsidRDefault="00A13A00">
      <w:pPr>
        <w:pStyle w:val="a4"/>
        <w:spacing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Открытые уроки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лекции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организованные и проведенные Людмилой Ивановной демонстрируют высокий профессионализм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увлеченность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которые определяют неизменный интерес студентов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их активность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вовлеченность в каждое мероприятие и</w:t>
      </w:r>
      <w:r>
        <w:rPr>
          <w:rFonts w:ascii="Times New Roman" w:hAnsi="Times New Roman"/>
          <w:sz w:val="28"/>
          <w:szCs w:val="28"/>
        </w:rPr>
        <w:t xml:space="preserve"> сотворчество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5105BCE2" w14:textId="4EAE2193" w:rsidR="00294376" w:rsidRDefault="00A13A00">
      <w:pPr>
        <w:pStyle w:val="a4"/>
        <w:spacing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Методические разработки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предлагаемые Людмилой Ивановной</w:t>
      </w:r>
      <w:r w:rsidR="002B064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всегда составляют прочный интерес у молодых специалистов и расширяют представления о методах работы в образовательном процессе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642C03F0" w14:textId="1C15FB7F" w:rsidR="00294376" w:rsidRDefault="002B064C">
      <w:pPr>
        <w:pStyle w:val="a4"/>
        <w:spacing w:line="288" w:lineRule="auto"/>
        <w:ind w:firstLine="567"/>
        <w:jc w:val="both"/>
        <w:rPr>
          <w:rFonts w:ascii="Times Roman" w:eastAsia="Times Roman" w:hAnsi="Times Roman" w:cs="Times Roman"/>
          <w:sz w:val="29"/>
          <w:szCs w:val="29"/>
        </w:rPr>
      </w:pPr>
      <w:r>
        <w:rPr>
          <w:rFonts w:ascii="Times New Roman" w:hAnsi="Times New Roman"/>
          <w:sz w:val="28"/>
          <w:szCs w:val="28"/>
        </w:rPr>
        <w:t>Она</w:t>
      </w:r>
      <w:r w:rsidR="00A13A00">
        <w:rPr>
          <w:rFonts w:ascii="Times New Roman" w:hAnsi="Times New Roman"/>
          <w:sz w:val="28"/>
          <w:szCs w:val="28"/>
        </w:rPr>
        <w:t xml:space="preserve"> всегда находит возможность наладить п</w:t>
      </w:r>
      <w:r w:rsidR="00A13A00">
        <w:rPr>
          <w:rFonts w:ascii="Times New Roman" w:hAnsi="Times New Roman"/>
          <w:sz w:val="28"/>
          <w:szCs w:val="28"/>
        </w:rPr>
        <w:t>оложительный межличностный контакт</w:t>
      </w:r>
      <w:r w:rsidR="00A13A00">
        <w:rPr>
          <w:rFonts w:ascii="Times New Roman" w:hAnsi="Times New Roman"/>
          <w:sz w:val="28"/>
          <w:szCs w:val="28"/>
        </w:rPr>
        <w:t xml:space="preserve">, </w:t>
      </w:r>
      <w:r w:rsidR="00A13A00">
        <w:rPr>
          <w:rFonts w:ascii="Times New Roman" w:hAnsi="Times New Roman"/>
          <w:sz w:val="28"/>
          <w:szCs w:val="28"/>
        </w:rPr>
        <w:t>предлагает конструктивные формы и методы взаимодействия</w:t>
      </w:r>
      <w:r w:rsidR="00A13A00">
        <w:rPr>
          <w:rFonts w:ascii="Times New Roman" w:hAnsi="Times New Roman"/>
          <w:sz w:val="28"/>
          <w:szCs w:val="28"/>
        </w:rPr>
        <w:t xml:space="preserve">. </w:t>
      </w:r>
      <w:r w:rsidR="00A13A00">
        <w:rPr>
          <w:rFonts w:ascii="Times New Roman" w:hAnsi="Times New Roman"/>
          <w:sz w:val="28"/>
          <w:szCs w:val="28"/>
        </w:rPr>
        <w:t>Ценит мнение молодых педагогов и признает их позиции по отношению к обучающимся</w:t>
      </w:r>
      <w:r w:rsidR="00A13A00">
        <w:rPr>
          <w:rFonts w:ascii="Times New Roman" w:hAnsi="Times New Roman"/>
          <w:sz w:val="28"/>
          <w:szCs w:val="28"/>
        </w:rPr>
        <w:t xml:space="preserve">. </w:t>
      </w:r>
      <w:r w:rsidR="00A13A00">
        <w:rPr>
          <w:rFonts w:ascii="Times New Roman" w:hAnsi="Times New Roman"/>
          <w:sz w:val="28"/>
          <w:szCs w:val="28"/>
        </w:rPr>
        <w:t>Развивает у молодого специалиста способности к самоанализу</w:t>
      </w:r>
      <w:r w:rsidR="00A13A00">
        <w:rPr>
          <w:rFonts w:ascii="Times New Roman" w:hAnsi="Times New Roman"/>
          <w:sz w:val="28"/>
          <w:szCs w:val="28"/>
        </w:rPr>
        <w:t xml:space="preserve">, </w:t>
      </w:r>
      <w:r w:rsidR="00A13A00">
        <w:rPr>
          <w:rFonts w:ascii="Times New Roman" w:hAnsi="Times New Roman"/>
          <w:sz w:val="28"/>
          <w:szCs w:val="28"/>
        </w:rPr>
        <w:t>желанию самосовершенст</w:t>
      </w:r>
      <w:r w:rsidR="00A13A00">
        <w:rPr>
          <w:rFonts w:ascii="Times New Roman" w:hAnsi="Times New Roman"/>
          <w:sz w:val="28"/>
          <w:szCs w:val="28"/>
        </w:rPr>
        <w:t>воваться</w:t>
      </w:r>
      <w:r w:rsidR="00A13A00">
        <w:rPr>
          <w:rFonts w:ascii="Times New Roman" w:hAnsi="Times New Roman"/>
          <w:sz w:val="28"/>
          <w:szCs w:val="28"/>
        </w:rPr>
        <w:t>.</w:t>
      </w:r>
      <w:r w:rsidR="00A13A00">
        <w:rPr>
          <w:rFonts w:ascii="Times Roman" w:hAnsi="Times Roman"/>
          <w:sz w:val="29"/>
          <w:szCs w:val="29"/>
        </w:rPr>
        <w:t xml:space="preserve"> </w:t>
      </w:r>
    </w:p>
    <w:p w14:paraId="07A0063A" w14:textId="77777777" w:rsidR="00294376" w:rsidRDefault="00A13A00">
      <w:pPr>
        <w:pStyle w:val="a4"/>
        <w:spacing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Людмила Ивановна является образцом для подражания и в плане личностных отношений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 в плане личной самоорганизации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 профессиональной компетентности</w:t>
      </w:r>
      <w:r>
        <w:rPr>
          <w:rFonts w:ascii="Times New Roman" w:hAnsi="Times New Roman"/>
          <w:sz w:val="28"/>
          <w:szCs w:val="28"/>
        </w:rPr>
        <w:t>.</w:t>
      </w:r>
    </w:p>
    <w:p w14:paraId="39152E2A" w14:textId="77777777" w:rsidR="002B064C" w:rsidRDefault="002B064C">
      <w:pPr>
        <w:pStyle w:val="a4"/>
        <w:spacing w:line="288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14:paraId="4FDB7FA7" w14:textId="77777777" w:rsidR="002B064C" w:rsidRDefault="002B064C">
      <w:pPr>
        <w:pStyle w:val="a4"/>
        <w:spacing w:line="288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14:paraId="4C90AFFA" w14:textId="4A7399AE" w:rsidR="002B064C" w:rsidRDefault="00A13A00">
      <w:pPr>
        <w:pStyle w:val="a4"/>
        <w:spacing w:line="288" w:lineRule="auto"/>
        <w:ind w:firstLine="567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Бубеева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Светлана </w:t>
      </w:r>
      <w:proofErr w:type="spellStart"/>
      <w:r>
        <w:rPr>
          <w:rFonts w:ascii="Times New Roman" w:hAnsi="Times New Roman"/>
          <w:sz w:val="28"/>
          <w:szCs w:val="28"/>
        </w:rPr>
        <w:t>Баяровна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</w:p>
    <w:p w14:paraId="7586ABA4" w14:textId="77777777" w:rsidR="002B064C" w:rsidRDefault="00A13A00">
      <w:pPr>
        <w:pStyle w:val="a4"/>
        <w:spacing w:line="288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музыковед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преподаватель </w:t>
      </w:r>
    </w:p>
    <w:p w14:paraId="211B9219" w14:textId="32BD0289" w:rsidR="00294376" w:rsidRDefault="00A13A00">
      <w:pPr>
        <w:pStyle w:val="a4"/>
        <w:spacing w:line="288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Колледжа искусств им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Чайковского </w:t>
      </w:r>
    </w:p>
    <w:p w14:paraId="18170595" w14:textId="10FA7A05" w:rsidR="002B064C" w:rsidRDefault="002B064C">
      <w:pPr>
        <w:pStyle w:val="a4"/>
        <w:spacing w:line="288" w:lineRule="auto"/>
        <w:ind w:firstLine="567"/>
        <w:jc w:val="right"/>
      </w:pPr>
      <w:r>
        <w:rPr>
          <w:rFonts w:ascii="Times New Roman" w:hAnsi="Times New Roman"/>
          <w:sz w:val="28"/>
          <w:szCs w:val="28"/>
        </w:rPr>
        <w:t>03.12.2025</w:t>
      </w:r>
    </w:p>
    <w:sectPr w:rsidR="002B064C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CD686" w14:textId="77777777" w:rsidR="00A13A00" w:rsidRDefault="00A13A00">
      <w:r>
        <w:separator/>
      </w:r>
    </w:p>
  </w:endnote>
  <w:endnote w:type="continuationSeparator" w:id="0">
    <w:p w14:paraId="348834B1" w14:textId="77777777" w:rsidR="00A13A00" w:rsidRDefault="00A13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7B5FB" w14:textId="77777777" w:rsidR="00294376" w:rsidRDefault="002943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1B86F" w14:textId="77777777" w:rsidR="00A13A00" w:rsidRDefault="00A13A00">
      <w:r>
        <w:separator/>
      </w:r>
    </w:p>
  </w:footnote>
  <w:footnote w:type="continuationSeparator" w:id="0">
    <w:p w14:paraId="278BF2D6" w14:textId="77777777" w:rsidR="00A13A00" w:rsidRDefault="00A13A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5382F" w14:textId="77777777" w:rsidR="00294376" w:rsidRDefault="0029437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376"/>
    <w:rsid w:val="00294376"/>
    <w:rsid w:val="002B064C"/>
    <w:rsid w:val="00A1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FFCA3"/>
  <w15:docId w15:val="{CC26F0A5-5CBE-40E2-9AED-A4D5FF6F1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OlgaD</dc:creator>
  <cp:lastModifiedBy>OlgaD</cp:lastModifiedBy>
  <cp:revision>2</cp:revision>
  <cp:lastPrinted>2025-12-03T00:23:00Z</cp:lastPrinted>
  <dcterms:created xsi:type="dcterms:W3CDTF">2025-12-03T00:24:00Z</dcterms:created>
  <dcterms:modified xsi:type="dcterms:W3CDTF">2025-12-03T00:24:00Z</dcterms:modified>
</cp:coreProperties>
</file>