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7984" w14:textId="68497048" w:rsidR="00977988" w:rsidRDefault="00977988" w:rsidP="0078480F">
      <w:pPr>
        <w:spacing w:after="0" w:line="240" w:lineRule="auto"/>
        <w:jc w:val="center"/>
      </w:pPr>
      <w:r>
        <w:t>Министерство культуры Республики Бурятия</w:t>
      </w:r>
    </w:p>
    <w:p w14:paraId="37CA55C6" w14:textId="45221A45" w:rsidR="00977988" w:rsidRDefault="00977988" w:rsidP="0078480F">
      <w:pPr>
        <w:spacing w:after="0" w:line="240" w:lineRule="auto"/>
        <w:jc w:val="center"/>
      </w:pPr>
      <w:r>
        <w:t>ГАПОУ РБ «Колледж искусств им. П.И. Чайковского»</w:t>
      </w:r>
    </w:p>
    <w:p w14:paraId="392565A0" w14:textId="77777777" w:rsidR="00977988" w:rsidRPr="00977988" w:rsidRDefault="00977988" w:rsidP="0078480F">
      <w:pPr>
        <w:spacing w:after="0" w:line="240" w:lineRule="auto"/>
        <w:jc w:val="center"/>
      </w:pPr>
    </w:p>
    <w:p w14:paraId="65AEBDEB" w14:textId="64C556AB" w:rsidR="007D1E2D" w:rsidRPr="0078480F" w:rsidRDefault="00977988" w:rsidP="0078480F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Информация о количестве мест для приема в 2024-2025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3"/>
        <w:gridCol w:w="2308"/>
        <w:gridCol w:w="1173"/>
        <w:gridCol w:w="1373"/>
        <w:gridCol w:w="1630"/>
        <w:gridCol w:w="2081"/>
        <w:gridCol w:w="1933"/>
        <w:gridCol w:w="1484"/>
        <w:gridCol w:w="1429"/>
      </w:tblGrid>
      <w:tr w:rsidR="009B2D38" w:rsidRPr="00210BC1" w14:paraId="2D22AA35" w14:textId="77777777" w:rsidTr="009B2D38">
        <w:trPr>
          <w:trHeight w:val="256"/>
        </w:trPr>
        <w:tc>
          <w:tcPr>
            <w:tcW w:w="1123" w:type="dxa"/>
            <w:vMerge w:val="restart"/>
          </w:tcPr>
          <w:p w14:paraId="3F4BB9A7" w14:textId="028D0F25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b/>
                <w:spacing w:val="1"/>
                <w:sz w:val="24"/>
                <w:szCs w:val="24"/>
              </w:rPr>
              <w:t>Код</w:t>
            </w:r>
          </w:p>
        </w:tc>
        <w:tc>
          <w:tcPr>
            <w:tcW w:w="2308" w:type="dxa"/>
            <w:vMerge w:val="restart"/>
          </w:tcPr>
          <w:p w14:paraId="571E1D4C" w14:textId="798550D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b/>
                <w:spacing w:val="1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73" w:type="dxa"/>
            <w:vMerge w:val="restart"/>
          </w:tcPr>
          <w:p w14:paraId="3E58D3B4" w14:textId="39C10551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73" w:type="dxa"/>
            <w:vMerge w:val="restart"/>
          </w:tcPr>
          <w:p w14:paraId="60E4213E" w14:textId="5E92BC9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Общее количество</w:t>
            </w:r>
            <w:r>
              <w:rPr>
                <w:rFonts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5644" w:type="dxa"/>
            <w:gridSpan w:val="3"/>
          </w:tcPr>
          <w:p w14:paraId="6D6D5A5F" w14:textId="5298313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84" w:type="dxa"/>
            <w:vMerge w:val="restart"/>
          </w:tcPr>
          <w:p w14:paraId="54ED6E92" w14:textId="0069945D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бюджетных мест, выделенных для целевого приема</w:t>
            </w:r>
          </w:p>
        </w:tc>
        <w:tc>
          <w:tcPr>
            <w:tcW w:w="1429" w:type="dxa"/>
            <w:vMerge w:val="restart"/>
          </w:tcPr>
          <w:p w14:paraId="33B7CC3A" w14:textId="17C46F0B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9B2D38" w:rsidRPr="00210BC1" w14:paraId="1D9247B2" w14:textId="77777777" w:rsidTr="009B2D38">
        <w:trPr>
          <w:trHeight w:val="967"/>
        </w:trPr>
        <w:tc>
          <w:tcPr>
            <w:tcW w:w="1123" w:type="dxa"/>
            <w:vMerge/>
          </w:tcPr>
          <w:p w14:paraId="37D062A7" w14:textId="7777777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14:paraId="50656F31" w14:textId="7777777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5E67926D" w14:textId="7777777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46694174" w14:textId="7777777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3B75121" w14:textId="65CAD405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2081" w:type="dxa"/>
          </w:tcPr>
          <w:p w14:paraId="7AB00832" w14:textId="4DE1E0EA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счет республиканского бюджета</w:t>
            </w:r>
          </w:p>
        </w:tc>
        <w:tc>
          <w:tcPr>
            <w:tcW w:w="1933" w:type="dxa"/>
          </w:tcPr>
          <w:p w14:paraId="4F00E185" w14:textId="7D12717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счет муниципального бюджета</w:t>
            </w:r>
          </w:p>
        </w:tc>
        <w:tc>
          <w:tcPr>
            <w:tcW w:w="1484" w:type="dxa"/>
            <w:vMerge/>
          </w:tcPr>
          <w:p w14:paraId="6FD8981C" w14:textId="7777777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6350607B" w14:textId="7777777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2D38" w:rsidRPr="00210BC1" w14:paraId="4670ABCC" w14:textId="77777777" w:rsidTr="009B2D38">
        <w:tc>
          <w:tcPr>
            <w:tcW w:w="1123" w:type="dxa"/>
          </w:tcPr>
          <w:p w14:paraId="25E884A1" w14:textId="0A7A3506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51.02.01</w:t>
            </w:r>
          </w:p>
        </w:tc>
        <w:tc>
          <w:tcPr>
            <w:tcW w:w="2308" w:type="dxa"/>
          </w:tcPr>
          <w:p w14:paraId="6434D201" w14:textId="58A21771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Народное художественное творчество</w:t>
            </w:r>
            <w:r w:rsidRPr="00210BC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10BC1">
              <w:rPr>
                <w:rFonts w:cs="Times New Roman"/>
                <w:sz w:val="24"/>
                <w:szCs w:val="24"/>
              </w:rPr>
              <w:t>(по видам)</w:t>
            </w:r>
          </w:p>
        </w:tc>
        <w:tc>
          <w:tcPr>
            <w:tcW w:w="1173" w:type="dxa"/>
          </w:tcPr>
          <w:p w14:paraId="54D18D36" w14:textId="3CF5BBE9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5D5CD766" w14:textId="70BE6FBD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</w:tcPr>
          <w:p w14:paraId="59694F12" w14:textId="7ED0FD6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8C8F4AC" w14:textId="49869396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14:paraId="48A500AC" w14:textId="175CC79A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380B5628" w14:textId="1730DD4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25F51699" w14:textId="42388FA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B2D38" w:rsidRPr="00210BC1" w14:paraId="0E16DA3F" w14:textId="77777777" w:rsidTr="009B2D38">
        <w:tc>
          <w:tcPr>
            <w:tcW w:w="1123" w:type="dxa"/>
          </w:tcPr>
          <w:p w14:paraId="576D47DF" w14:textId="42D1431C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pacing w:val="1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51.02.02</w:t>
            </w:r>
          </w:p>
        </w:tc>
        <w:tc>
          <w:tcPr>
            <w:tcW w:w="2308" w:type="dxa"/>
          </w:tcPr>
          <w:p w14:paraId="166B2343" w14:textId="5BB3EDEF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Социально-кул</w:t>
            </w:r>
            <w:r>
              <w:rPr>
                <w:rFonts w:cs="Times New Roman"/>
                <w:spacing w:val="1"/>
                <w:sz w:val="24"/>
                <w:szCs w:val="24"/>
              </w:rPr>
              <w:t>ьтурная деятельность (по видам)</w:t>
            </w:r>
          </w:p>
        </w:tc>
        <w:tc>
          <w:tcPr>
            <w:tcW w:w="1173" w:type="dxa"/>
          </w:tcPr>
          <w:p w14:paraId="0E4E9A1C" w14:textId="60DF5FC2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373" w:type="dxa"/>
          </w:tcPr>
          <w:p w14:paraId="663827A6" w14:textId="06232BA9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14:paraId="27346E60" w14:textId="3295B068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7A106EED" w14:textId="4AD8B6E9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14:paraId="0DD048F1" w14:textId="5D622B98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217B12B9" w14:textId="7D179C3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14:paraId="0989FF61" w14:textId="0EEBC3C6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2D38" w:rsidRPr="00210BC1" w14:paraId="18040E50" w14:textId="77777777" w:rsidTr="009B2D38">
        <w:tc>
          <w:tcPr>
            <w:tcW w:w="1123" w:type="dxa"/>
          </w:tcPr>
          <w:p w14:paraId="52C253B5" w14:textId="6A46D633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pacing w:val="1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52.02.03</w:t>
            </w:r>
          </w:p>
        </w:tc>
        <w:tc>
          <w:tcPr>
            <w:tcW w:w="2308" w:type="dxa"/>
          </w:tcPr>
          <w:p w14:paraId="04121894" w14:textId="3A944A9A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Цирковое искусство</w:t>
            </w:r>
          </w:p>
        </w:tc>
        <w:tc>
          <w:tcPr>
            <w:tcW w:w="1173" w:type="dxa"/>
          </w:tcPr>
          <w:p w14:paraId="1D3C7B22" w14:textId="29A95D9C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668011D8" w14:textId="787AE1FC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14:paraId="4545A6BA" w14:textId="339D5FEC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396F8D84" w14:textId="76EDE52E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14:paraId="0FEAD9F1" w14:textId="1A2F5F75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1C1A19EB" w14:textId="0A8AF522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306118E0" w14:textId="05C24F1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2D38" w:rsidRPr="00210BC1" w14:paraId="51D6CC7F" w14:textId="77777777" w:rsidTr="009B2D38">
        <w:tc>
          <w:tcPr>
            <w:tcW w:w="1123" w:type="dxa"/>
          </w:tcPr>
          <w:p w14:paraId="1FF54D1D" w14:textId="746AD379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53.02.02</w:t>
            </w:r>
          </w:p>
        </w:tc>
        <w:tc>
          <w:tcPr>
            <w:tcW w:w="2308" w:type="dxa"/>
          </w:tcPr>
          <w:p w14:paraId="209C1041" w14:textId="79FDD953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Музыка</w:t>
            </w:r>
            <w:r>
              <w:rPr>
                <w:rFonts w:cs="Times New Roman"/>
                <w:spacing w:val="1"/>
                <w:sz w:val="24"/>
                <w:szCs w:val="24"/>
              </w:rPr>
              <w:t>льное искусство эстрады (по видам</w:t>
            </w:r>
            <w:r w:rsidRPr="00210BC1">
              <w:rPr>
                <w:rFonts w:cs="Times New Roman"/>
                <w:spacing w:val="1"/>
                <w:sz w:val="24"/>
                <w:szCs w:val="24"/>
              </w:rPr>
              <w:t xml:space="preserve">) </w:t>
            </w:r>
          </w:p>
        </w:tc>
        <w:tc>
          <w:tcPr>
            <w:tcW w:w="1173" w:type="dxa"/>
          </w:tcPr>
          <w:p w14:paraId="76025DD2" w14:textId="6178EC95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6C489BCF" w14:textId="344C811F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14:paraId="1E28425D" w14:textId="3775A7EB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73EB174E" w14:textId="1F7DFC11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14:paraId="06B64632" w14:textId="266DBAEF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0986BED5" w14:textId="3FB7BC0E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1153AB14" w14:textId="0A5FBAE9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2D38" w:rsidRPr="00210BC1" w14:paraId="41890B7A" w14:textId="77777777" w:rsidTr="009B2D38">
        <w:tc>
          <w:tcPr>
            <w:tcW w:w="1123" w:type="dxa"/>
          </w:tcPr>
          <w:p w14:paraId="7A5FEAD5" w14:textId="456B8EC8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53.02.03</w:t>
            </w:r>
          </w:p>
        </w:tc>
        <w:tc>
          <w:tcPr>
            <w:tcW w:w="2308" w:type="dxa"/>
          </w:tcPr>
          <w:p w14:paraId="4CC0EA5C" w14:textId="1A873B18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1173" w:type="dxa"/>
          </w:tcPr>
          <w:p w14:paraId="5D6792D9" w14:textId="7718F1D5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46740EBC" w14:textId="53D6402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</w:tcPr>
          <w:p w14:paraId="1FEBA45D" w14:textId="37B7AB4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5725FD32" w14:textId="3F3BD073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</w:tcPr>
          <w:p w14:paraId="03E20D5B" w14:textId="5AA93BD6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2E0D4E91" w14:textId="19AFAF3A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4F8BCECA" w14:textId="1592229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2D38" w:rsidRPr="00210BC1" w14:paraId="0B21D706" w14:textId="77777777" w:rsidTr="009B2D38">
        <w:tc>
          <w:tcPr>
            <w:tcW w:w="1123" w:type="dxa"/>
          </w:tcPr>
          <w:p w14:paraId="772138AF" w14:textId="30873D49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53.02.04</w:t>
            </w:r>
          </w:p>
        </w:tc>
        <w:tc>
          <w:tcPr>
            <w:tcW w:w="2308" w:type="dxa"/>
          </w:tcPr>
          <w:p w14:paraId="5088803E" w14:textId="4F46D5C3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Вокальное искусство</w:t>
            </w:r>
          </w:p>
        </w:tc>
        <w:tc>
          <w:tcPr>
            <w:tcW w:w="1173" w:type="dxa"/>
          </w:tcPr>
          <w:p w14:paraId="7249B94D" w14:textId="1302733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02019480" w14:textId="69796CA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14:paraId="1FACAF4E" w14:textId="1C329285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3373A5A5" w14:textId="74B88F0F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14:paraId="7D80A3FA" w14:textId="296978DB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3ECE0293" w14:textId="122701E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0045A6EF" w14:textId="0B277D82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2D38" w:rsidRPr="00210BC1" w14:paraId="13D9C0FE" w14:textId="77777777" w:rsidTr="009B2D38">
        <w:tc>
          <w:tcPr>
            <w:tcW w:w="1123" w:type="dxa"/>
          </w:tcPr>
          <w:p w14:paraId="0D53D163" w14:textId="6B83752D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53.02.05</w:t>
            </w:r>
          </w:p>
        </w:tc>
        <w:tc>
          <w:tcPr>
            <w:tcW w:w="2308" w:type="dxa"/>
          </w:tcPr>
          <w:p w14:paraId="6394746A" w14:textId="50F2B799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Сольное и хоровое народное пение (по видам)</w:t>
            </w:r>
          </w:p>
        </w:tc>
        <w:tc>
          <w:tcPr>
            <w:tcW w:w="1173" w:type="dxa"/>
          </w:tcPr>
          <w:p w14:paraId="43E341DB" w14:textId="6009C72F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5D321C86" w14:textId="1156A421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14:paraId="51430237" w14:textId="5B2BB5FB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6E6E90BF" w14:textId="675536FF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14:paraId="16BD8C73" w14:textId="4E4E238D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12B8CD8D" w14:textId="4B1F9C5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56B25E55" w14:textId="0506A139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2D38" w:rsidRPr="00210BC1" w14:paraId="20717CE7" w14:textId="77777777" w:rsidTr="009B2D38">
        <w:tc>
          <w:tcPr>
            <w:tcW w:w="1123" w:type="dxa"/>
          </w:tcPr>
          <w:p w14:paraId="18A2BF05" w14:textId="1EC41C75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53.02.06</w:t>
            </w:r>
          </w:p>
        </w:tc>
        <w:tc>
          <w:tcPr>
            <w:tcW w:w="2308" w:type="dxa"/>
          </w:tcPr>
          <w:p w14:paraId="3686F11E" w14:textId="648471CB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 xml:space="preserve">Хоровое </w:t>
            </w:r>
            <w:proofErr w:type="spellStart"/>
            <w:r w:rsidRPr="00210BC1">
              <w:rPr>
                <w:rFonts w:cs="Times New Roman"/>
                <w:spacing w:val="1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173" w:type="dxa"/>
          </w:tcPr>
          <w:p w14:paraId="5640DA10" w14:textId="722B529A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6B746F32" w14:textId="00624D6C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14:paraId="71DCDE9E" w14:textId="36F14AD5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6A51D8BD" w14:textId="3051867B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14:paraId="289ECBC2" w14:textId="26B6C8B1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4155419E" w14:textId="00C1DF4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7EC32BBA" w14:textId="6A63B5A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2D38" w:rsidRPr="00210BC1" w14:paraId="13343BF5" w14:textId="77777777" w:rsidTr="009B2D38">
        <w:tc>
          <w:tcPr>
            <w:tcW w:w="1123" w:type="dxa"/>
          </w:tcPr>
          <w:p w14:paraId="3E8D0B9C" w14:textId="480E68EA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53.02.07</w:t>
            </w:r>
          </w:p>
        </w:tc>
        <w:tc>
          <w:tcPr>
            <w:tcW w:w="2308" w:type="dxa"/>
          </w:tcPr>
          <w:p w14:paraId="44032AC0" w14:textId="6BDBAF9F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Теория музыки</w:t>
            </w:r>
          </w:p>
        </w:tc>
        <w:tc>
          <w:tcPr>
            <w:tcW w:w="1173" w:type="dxa"/>
          </w:tcPr>
          <w:p w14:paraId="71B36190" w14:textId="030CD9CE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2225EEE5" w14:textId="10FA69A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488BE1BD" w14:textId="61D08F6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2A7BED6F" w14:textId="42A0F7CC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14:paraId="43EBAD83" w14:textId="4D3DFA6D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395FEF45" w14:textId="6EFB90B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306AFB37" w14:textId="0E3C1552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B2D38" w:rsidRPr="00210BC1" w14:paraId="0512BAFF" w14:textId="77777777" w:rsidTr="009B2D38">
        <w:tc>
          <w:tcPr>
            <w:tcW w:w="1123" w:type="dxa"/>
          </w:tcPr>
          <w:p w14:paraId="6018263F" w14:textId="65ED6610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lastRenderedPageBreak/>
              <w:t>53.02.08</w:t>
            </w:r>
          </w:p>
        </w:tc>
        <w:tc>
          <w:tcPr>
            <w:tcW w:w="2308" w:type="dxa"/>
          </w:tcPr>
          <w:p w14:paraId="5F716507" w14:textId="77777777" w:rsidR="009B2D38" w:rsidRPr="00210BC1" w:rsidRDefault="009B2D38" w:rsidP="009B2D38">
            <w:pPr>
              <w:tabs>
                <w:tab w:val="left" w:pos="0"/>
              </w:tabs>
              <w:ind w:left="1" w:hanging="3"/>
              <w:jc w:val="both"/>
              <w:rPr>
                <w:rFonts w:cs="Times New Roman"/>
                <w:spacing w:val="1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Музыкальное звукооператорское мастерство</w:t>
            </w:r>
          </w:p>
          <w:p w14:paraId="19802910" w14:textId="1C3DA8FE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(</w:t>
            </w:r>
            <w:proofErr w:type="gramStart"/>
            <w:r w:rsidRPr="00210BC1">
              <w:rPr>
                <w:rFonts w:cs="Times New Roman"/>
                <w:spacing w:val="1"/>
                <w:sz w:val="24"/>
                <w:szCs w:val="24"/>
              </w:rPr>
              <w:t>с</w:t>
            </w:r>
            <w:proofErr w:type="gramEnd"/>
            <w:r w:rsidRPr="00210BC1">
              <w:rPr>
                <w:rFonts w:cs="Times New Roman"/>
                <w:spacing w:val="1"/>
                <w:sz w:val="24"/>
                <w:szCs w:val="24"/>
              </w:rPr>
              <w:t xml:space="preserve"> оплатой стоимости обучения)</w:t>
            </w:r>
          </w:p>
        </w:tc>
        <w:tc>
          <w:tcPr>
            <w:tcW w:w="1173" w:type="dxa"/>
          </w:tcPr>
          <w:p w14:paraId="286AD153" w14:textId="1F0C710E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5A112F9E" w14:textId="09B2B8DE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14:paraId="64B40D0C" w14:textId="59221A7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7D07D103" w14:textId="344F2227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14:paraId="2B1B7239" w14:textId="337845CF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6A657513" w14:textId="436C418C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5149536F" w14:textId="320A9BDE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2D38" w:rsidRPr="00210BC1" w14:paraId="0422C977" w14:textId="77777777" w:rsidTr="009B2D38">
        <w:tc>
          <w:tcPr>
            <w:tcW w:w="1123" w:type="dxa"/>
          </w:tcPr>
          <w:p w14:paraId="6FCFC876" w14:textId="0488DDE3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54.02.01</w:t>
            </w:r>
          </w:p>
        </w:tc>
        <w:tc>
          <w:tcPr>
            <w:tcW w:w="2308" w:type="dxa"/>
          </w:tcPr>
          <w:p w14:paraId="114A5367" w14:textId="0FB79662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Дизайн (</w:t>
            </w:r>
            <w:r>
              <w:rPr>
                <w:rFonts w:cs="Times New Roman"/>
                <w:spacing w:val="1"/>
                <w:sz w:val="24"/>
                <w:szCs w:val="24"/>
              </w:rPr>
              <w:t>по отраслям</w:t>
            </w:r>
            <w:r w:rsidRPr="00210BC1">
              <w:rPr>
                <w:rFonts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14:paraId="39A03440" w14:textId="78889927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5CE91892" w14:textId="24ED2B3B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14:paraId="6B6E45B2" w14:textId="0C5DB780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4A2A1546" w14:textId="5ADE123A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14:paraId="48CBDEA7" w14:textId="281ADF7B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0074AF1C" w14:textId="56F9D0CB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176E78F3" w14:textId="5C0A6C83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B2D38" w:rsidRPr="00210BC1" w14:paraId="238E113C" w14:textId="77777777" w:rsidTr="009B2D38">
        <w:tc>
          <w:tcPr>
            <w:tcW w:w="1123" w:type="dxa"/>
          </w:tcPr>
          <w:p w14:paraId="1A24F6C1" w14:textId="6679602A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54.02.05</w:t>
            </w:r>
          </w:p>
        </w:tc>
        <w:tc>
          <w:tcPr>
            <w:tcW w:w="2308" w:type="dxa"/>
          </w:tcPr>
          <w:p w14:paraId="171B180B" w14:textId="6A5B6EC8" w:rsidR="009B2D38" w:rsidRPr="00210BC1" w:rsidRDefault="009B2D38" w:rsidP="009B2D38">
            <w:pPr>
              <w:tabs>
                <w:tab w:val="left" w:pos="4095"/>
              </w:tabs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pacing w:val="1"/>
                <w:sz w:val="24"/>
                <w:szCs w:val="24"/>
              </w:rPr>
              <w:t>Живопись (по вид</w:t>
            </w:r>
            <w:r>
              <w:rPr>
                <w:rFonts w:cs="Times New Roman"/>
                <w:spacing w:val="1"/>
                <w:sz w:val="24"/>
                <w:szCs w:val="24"/>
              </w:rPr>
              <w:t>ам</w:t>
            </w:r>
            <w:r w:rsidRPr="00210BC1">
              <w:rPr>
                <w:rFonts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14:paraId="17528EBB" w14:textId="2B6871B8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373" w:type="dxa"/>
          </w:tcPr>
          <w:p w14:paraId="11EFDEB9" w14:textId="52014F78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14:paraId="05760DE1" w14:textId="0255576F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60D662EF" w14:textId="146E0FAB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14:paraId="62C10A6A" w14:textId="29FC3DE3" w:rsidR="009B2D38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14:paraId="1CFF26D7" w14:textId="50297D8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</w:tcPr>
          <w:p w14:paraId="0381BF21" w14:textId="16F1C7C4" w:rsidR="009B2D38" w:rsidRPr="00210BC1" w:rsidRDefault="009B2D38" w:rsidP="009B2D38">
            <w:pPr>
              <w:tabs>
                <w:tab w:val="left" w:pos="409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10BC1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7E9E671C" w14:textId="3494AD96" w:rsidR="00A906AD" w:rsidRPr="00210BC1" w:rsidRDefault="00A906AD" w:rsidP="00A906AD">
      <w:pPr>
        <w:tabs>
          <w:tab w:val="left" w:pos="4095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A906AD" w:rsidRPr="00210BC1" w:rsidSect="009B2D38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2"/>
    <w:rsid w:val="0000292E"/>
    <w:rsid w:val="00016BD1"/>
    <w:rsid w:val="00033C0F"/>
    <w:rsid w:val="000522B3"/>
    <w:rsid w:val="000D7BAC"/>
    <w:rsid w:val="001301CF"/>
    <w:rsid w:val="00141493"/>
    <w:rsid w:val="001663BF"/>
    <w:rsid w:val="0017188F"/>
    <w:rsid w:val="00171F9E"/>
    <w:rsid w:val="001A37DA"/>
    <w:rsid w:val="00210BC1"/>
    <w:rsid w:val="0023294B"/>
    <w:rsid w:val="00232E8B"/>
    <w:rsid w:val="002D3C2F"/>
    <w:rsid w:val="00363AE2"/>
    <w:rsid w:val="003B1A2E"/>
    <w:rsid w:val="003C7DE2"/>
    <w:rsid w:val="003D27B8"/>
    <w:rsid w:val="004206CC"/>
    <w:rsid w:val="004216C8"/>
    <w:rsid w:val="004467BC"/>
    <w:rsid w:val="00452CB6"/>
    <w:rsid w:val="0045623A"/>
    <w:rsid w:val="004924DA"/>
    <w:rsid w:val="004A4FB3"/>
    <w:rsid w:val="004A6B8F"/>
    <w:rsid w:val="005724DC"/>
    <w:rsid w:val="005D4DD1"/>
    <w:rsid w:val="005F6ED1"/>
    <w:rsid w:val="00604284"/>
    <w:rsid w:val="00667D62"/>
    <w:rsid w:val="00743B86"/>
    <w:rsid w:val="00751AC8"/>
    <w:rsid w:val="00765E09"/>
    <w:rsid w:val="0078480F"/>
    <w:rsid w:val="007D1E2D"/>
    <w:rsid w:val="00902163"/>
    <w:rsid w:val="009358EE"/>
    <w:rsid w:val="00967A76"/>
    <w:rsid w:val="00977988"/>
    <w:rsid w:val="00984475"/>
    <w:rsid w:val="009B2D38"/>
    <w:rsid w:val="009C6890"/>
    <w:rsid w:val="00A41247"/>
    <w:rsid w:val="00A50934"/>
    <w:rsid w:val="00A511EA"/>
    <w:rsid w:val="00A85E1C"/>
    <w:rsid w:val="00A906AD"/>
    <w:rsid w:val="00AD2A76"/>
    <w:rsid w:val="00AF009F"/>
    <w:rsid w:val="00AF32A3"/>
    <w:rsid w:val="00B40788"/>
    <w:rsid w:val="00B87FD6"/>
    <w:rsid w:val="00BA0136"/>
    <w:rsid w:val="00C23ED6"/>
    <w:rsid w:val="00C656AA"/>
    <w:rsid w:val="00C75D06"/>
    <w:rsid w:val="00CA2D5A"/>
    <w:rsid w:val="00D31ADD"/>
    <w:rsid w:val="00DB4E73"/>
    <w:rsid w:val="00DC7981"/>
    <w:rsid w:val="00DE5954"/>
    <w:rsid w:val="00E024F6"/>
    <w:rsid w:val="00E1581A"/>
    <w:rsid w:val="00E74916"/>
    <w:rsid w:val="00EB11F8"/>
    <w:rsid w:val="00ED3A72"/>
    <w:rsid w:val="00EE53E7"/>
    <w:rsid w:val="00F1260E"/>
    <w:rsid w:val="00F54D9B"/>
    <w:rsid w:val="00FA14BB"/>
    <w:rsid w:val="00FC067A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FA23"/>
  <w15:chartTrackingRefBased/>
  <w15:docId w15:val="{9F769E31-1B89-463C-9154-9CD8053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0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78480F"/>
    <w:pPr>
      <w:spacing w:after="0" w:line="240" w:lineRule="auto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480F"/>
    <w:rPr>
      <w:rFonts w:eastAsia="Times New Roman" w:cs="Times New Roman"/>
      <w:b/>
      <w:i/>
      <w:szCs w:val="20"/>
      <w:lang w:eastAsia="ru-RU"/>
    </w:rPr>
  </w:style>
  <w:style w:type="table" w:styleId="a7">
    <w:name w:val="Table Grid"/>
    <w:basedOn w:val="a1"/>
    <w:uiPriority w:val="39"/>
    <w:rsid w:val="00A9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31B7-418F-46F2-9303-B65FD977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8</cp:revision>
  <cp:lastPrinted>2022-07-04T10:27:00Z</cp:lastPrinted>
  <dcterms:created xsi:type="dcterms:W3CDTF">2024-03-20T05:51:00Z</dcterms:created>
  <dcterms:modified xsi:type="dcterms:W3CDTF">2024-03-20T06:18:00Z</dcterms:modified>
</cp:coreProperties>
</file>