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14" w:rsidRPr="00601014" w:rsidRDefault="00601014" w:rsidP="00601014">
      <w:pPr>
        <w:jc w:val="center"/>
        <w:rPr>
          <w:b/>
        </w:rPr>
      </w:pPr>
      <w:r w:rsidRPr="00601014">
        <w:rPr>
          <w:b/>
        </w:rPr>
        <w:t>Министерство культуры РБ</w:t>
      </w:r>
    </w:p>
    <w:p w:rsidR="00601014" w:rsidRPr="00601014" w:rsidRDefault="00601014" w:rsidP="00601014">
      <w:pPr>
        <w:jc w:val="center"/>
        <w:rPr>
          <w:b/>
        </w:rPr>
      </w:pPr>
      <w:r w:rsidRPr="00601014">
        <w:rPr>
          <w:b/>
        </w:rPr>
        <w:t>ГАПОУ РБ «Колледж искусств им. П.И. Чайковского»</w:t>
      </w:r>
    </w:p>
    <w:p w:rsidR="00601014" w:rsidRPr="00601014" w:rsidRDefault="00601014" w:rsidP="00601014">
      <w:pPr>
        <w:jc w:val="center"/>
        <w:rPr>
          <w:b/>
        </w:rPr>
      </w:pPr>
    </w:p>
    <w:p w:rsidR="00601014" w:rsidRPr="00601014" w:rsidRDefault="00601014" w:rsidP="00601014">
      <w:pPr>
        <w:jc w:val="center"/>
        <w:rPr>
          <w:b/>
        </w:rPr>
      </w:pPr>
    </w:p>
    <w:p w:rsidR="00601014" w:rsidRPr="00601014" w:rsidRDefault="00601014" w:rsidP="00601014">
      <w:pPr>
        <w:jc w:val="center"/>
        <w:rPr>
          <w:b/>
        </w:rPr>
      </w:pPr>
    </w:p>
    <w:p w:rsidR="00601014" w:rsidRDefault="00601014" w:rsidP="00601014">
      <w:pPr>
        <w:jc w:val="center"/>
        <w:rPr>
          <w:b/>
        </w:rPr>
      </w:pPr>
    </w:p>
    <w:p w:rsidR="00601014" w:rsidRDefault="00601014" w:rsidP="00601014">
      <w:pPr>
        <w:jc w:val="center"/>
        <w:rPr>
          <w:b/>
        </w:rPr>
      </w:pPr>
    </w:p>
    <w:p w:rsidR="00601014" w:rsidRDefault="00601014" w:rsidP="00601014">
      <w:pPr>
        <w:jc w:val="center"/>
        <w:rPr>
          <w:b/>
        </w:rPr>
      </w:pPr>
    </w:p>
    <w:p w:rsidR="00601014" w:rsidRDefault="00601014" w:rsidP="00601014">
      <w:pPr>
        <w:jc w:val="center"/>
        <w:rPr>
          <w:b/>
        </w:rPr>
      </w:pPr>
    </w:p>
    <w:p w:rsidR="00601014" w:rsidRPr="00601014" w:rsidRDefault="00601014" w:rsidP="00601014">
      <w:pPr>
        <w:jc w:val="center"/>
        <w:rPr>
          <w:b/>
        </w:rPr>
      </w:pPr>
    </w:p>
    <w:p w:rsidR="00601014" w:rsidRPr="00601014" w:rsidRDefault="00601014" w:rsidP="00601014">
      <w:pPr>
        <w:jc w:val="center"/>
        <w:rPr>
          <w:b/>
        </w:rPr>
      </w:pPr>
    </w:p>
    <w:p w:rsidR="00601014" w:rsidRPr="00601014" w:rsidRDefault="00601014" w:rsidP="00601014">
      <w:pPr>
        <w:jc w:val="center"/>
        <w:rPr>
          <w:b/>
        </w:rPr>
      </w:pPr>
      <w:r w:rsidRPr="00601014">
        <w:rPr>
          <w:b/>
        </w:rPr>
        <w:t>ТРЕБОВАНИЯ К ВСТУПИТЕЛЬНЫМ ТВОРЧЕСКИМ ИСПЫТАНИЯМ</w:t>
      </w:r>
    </w:p>
    <w:p w:rsidR="00601014" w:rsidRPr="00601014" w:rsidRDefault="00601014" w:rsidP="00601014">
      <w:pPr>
        <w:jc w:val="center"/>
        <w:rPr>
          <w:b/>
        </w:rPr>
      </w:pPr>
    </w:p>
    <w:p w:rsidR="00601014" w:rsidRPr="00601014" w:rsidRDefault="00601014" w:rsidP="00601014">
      <w:pPr>
        <w:jc w:val="center"/>
        <w:rPr>
          <w:b/>
        </w:rPr>
      </w:pPr>
    </w:p>
    <w:p w:rsidR="00601014" w:rsidRPr="00601014" w:rsidRDefault="00601014" w:rsidP="00601014">
      <w:pPr>
        <w:jc w:val="center"/>
        <w:rPr>
          <w:b/>
        </w:rPr>
      </w:pPr>
    </w:p>
    <w:p w:rsidR="00601014" w:rsidRPr="00601014" w:rsidRDefault="00601014" w:rsidP="00601014">
      <w:pPr>
        <w:jc w:val="center"/>
        <w:rPr>
          <w:b/>
        </w:rPr>
      </w:pPr>
    </w:p>
    <w:p w:rsidR="00601014" w:rsidRDefault="00601014" w:rsidP="00601014"/>
    <w:p w:rsidR="00601014" w:rsidRDefault="00601014" w:rsidP="00601014"/>
    <w:p w:rsidR="00601014" w:rsidRDefault="00601014" w:rsidP="00601014"/>
    <w:p w:rsidR="00601014" w:rsidRDefault="00601014" w:rsidP="00601014"/>
    <w:p w:rsidR="00601014" w:rsidRDefault="00601014" w:rsidP="00601014"/>
    <w:p w:rsidR="00601014" w:rsidRDefault="00601014" w:rsidP="00601014"/>
    <w:p w:rsidR="00601014" w:rsidRDefault="00601014" w:rsidP="00601014"/>
    <w:p w:rsidR="00601014" w:rsidRDefault="00601014" w:rsidP="00601014"/>
    <w:p w:rsidR="00601014" w:rsidRDefault="00601014" w:rsidP="00601014"/>
    <w:p w:rsidR="00601014" w:rsidRDefault="00601014" w:rsidP="00601014"/>
    <w:p w:rsidR="00601014" w:rsidRDefault="00601014" w:rsidP="00601014">
      <w:pPr>
        <w:jc w:val="center"/>
      </w:pPr>
    </w:p>
    <w:p w:rsidR="007D1E2D" w:rsidRDefault="00601014" w:rsidP="00601014">
      <w:pPr>
        <w:jc w:val="center"/>
      </w:pPr>
      <w:r>
        <w:t>2023 г.</w:t>
      </w:r>
    </w:p>
    <w:p w:rsidR="003D2834" w:rsidRPr="003D5A2D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4"/>
        </w:tabs>
        <w:spacing w:after="0" w:line="240" w:lineRule="auto"/>
        <w:ind w:left="1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 xml:space="preserve">В соответствии с пунктом 12 </w:t>
      </w:r>
      <w:r w:rsidRPr="00546941">
        <w:rPr>
          <w:color w:val="000000"/>
          <w:szCs w:val="28"/>
        </w:rPr>
        <w:t xml:space="preserve">Приказа </w:t>
      </w:r>
      <w:proofErr w:type="spellStart"/>
      <w:r w:rsidRPr="00546941">
        <w:rPr>
          <w:color w:val="000000"/>
          <w:szCs w:val="28"/>
        </w:rPr>
        <w:t>Минпросвещения</w:t>
      </w:r>
      <w:proofErr w:type="spellEnd"/>
      <w:r w:rsidRPr="00546941">
        <w:rPr>
          <w:color w:val="000000"/>
          <w:szCs w:val="28"/>
        </w:rPr>
        <w:t xml:space="preserve"> России от 02.09.2020 N 457 "Об утверждении Порядка приема на обучение по образовательным программам среднего профессионального образования"</w:t>
      </w:r>
      <w:r>
        <w:rPr>
          <w:color w:val="000000"/>
          <w:szCs w:val="28"/>
        </w:rPr>
        <w:t xml:space="preserve">, при приеме граждан для обучения по программам подготовки специалистов </w:t>
      </w:r>
      <w:r w:rsidRPr="008B06E7">
        <w:rPr>
          <w:color w:val="000000"/>
          <w:szCs w:val="28"/>
        </w:rPr>
        <w:t xml:space="preserve">среднего звена, для всех категорий, поступающих устанавливаются </w:t>
      </w:r>
      <w:r w:rsidRPr="003D5A2D">
        <w:rPr>
          <w:color w:val="000000"/>
          <w:szCs w:val="28"/>
        </w:rPr>
        <w:t>следующие вступительные творческие испытания, требующие наличия у поступающих определенных творческих способностей.</w:t>
      </w:r>
    </w:p>
    <w:p w:rsidR="003D2834" w:rsidRPr="003D5A2D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4"/>
        </w:tabs>
        <w:spacing w:after="0" w:line="240" w:lineRule="auto"/>
        <w:ind w:left="1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3D5A2D">
        <w:rPr>
          <w:color w:val="000000"/>
          <w:szCs w:val="28"/>
        </w:rPr>
        <w:t xml:space="preserve">Оценка результатов вступительных испытаний осуществляется по смешанной системе: </w:t>
      </w:r>
    </w:p>
    <w:p w:rsidR="003D2834" w:rsidRPr="003D5A2D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4"/>
        </w:tabs>
        <w:spacing w:after="0" w:line="240" w:lineRule="auto"/>
        <w:ind w:left="1" w:hanging="3"/>
        <w:jc w:val="both"/>
        <w:rPr>
          <w:color w:val="000000"/>
          <w:szCs w:val="28"/>
        </w:rPr>
      </w:pPr>
      <w:r w:rsidRPr="003D5A2D">
        <w:rPr>
          <w:color w:val="000000"/>
          <w:szCs w:val="28"/>
        </w:rPr>
        <w:t>- по зачетной системе («зачтено», «не зачтено»);</w:t>
      </w:r>
    </w:p>
    <w:p w:rsidR="003D2834" w:rsidRPr="003D5A2D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4"/>
        </w:tabs>
        <w:spacing w:after="0" w:line="240" w:lineRule="auto"/>
        <w:ind w:left="1" w:hanging="3"/>
        <w:jc w:val="both"/>
        <w:rPr>
          <w:color w:val="000000"/>
          <w:szCs w:val="28"/>
        </w:rPr>
      </w:pPr>
      <w:r w:rsidRPr="003D5A2D">
        <w:rPr>
          <w:color w:val="000000"/>
          <w:szCs w:val="28"/>
        </w:rPr>
        <w:t xml:space="preserve">- по балльной системе, включающей критерии оценивания, определяемыми настоящими Правилами приема. </w:t>
      </w:r>
    </w:p>
    <w:p w:rsidR="003D2834" w:rsidRPr="003D5A2D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4"/>
        </w:tabs>
        <w:spacing w:after="0" w:line="240" w:lineRule="auto"/>
        <w:ind w:left="1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3D5A2D">
        <w:rPr>
          <w:color w:val="000000"/>
          <w:szCs w:val="28"/>
        </w:rPr>
        <w:t>Вступительные испытания включают два этапа:</w:t>
      </w:r>
    </w:p>
    <w:p w:rsidR="003D2834" w:rsidRPr="003D5A2D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4"/>
        </w:tabs>
        <w:spacing w:after="0" w:line="240" w:lineRule="auto"/>
        <w:jc w:val="both"/>
        <w:rPr>
          <w:color w:val="000000"/>
          <w:szCs w:val="28"/>
        </w:rPr>
      </w:pPr>
      <w:r w:rsidRPr="003D5A2D">
        <w:rPr>
          <w:color w:val="000000"/>
          <w:szCs w:val="28"/>
        </w:rPr>
        <w:t xml:space="preserve">1. Творческое испытание, </w:t>
      </w:r>
      <w:r>
        <w:rPr>
          <w:color w:val="000000"/>
          <w:szCs w:val="28"/>
        </w:rPr>
        <w:t>этапы которого могут оцениваться по зачетной или</w:t>
      </w:r>
      <w:r w:rsidRPr="003D5A2D">
        <w:rPr>
          <w:color w:val="000000"/>
          <w:szCs w:val="28"/>
        </w:rPr>
        <w:t xml:space="preserve"> 100-балльной системе (минимальный порог - 41 балл);</w:t>
      </w:r>
    </w:p>
    <w:p w:rsidR="003D2834" w:rsidRDefault="003D2834" w:rsidP="003D28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A2D">
        <w:rPr>
          <w:color w:val="000000"/>
          <w:sz w:val="28"/>
          <w:szCs w:val="28"/>
        </w:rPr>
        <w:t>2. Коллоквиум, направленный на выявление уровня общекультурной подготовки абитуриента, оцениваемый по зачетной системе.</w:t>
      </w:r>
    </w:p>
    <w:p w:rsidR="003D2834" w:rsidRDefault="003D2834" w:rsidP="003D28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834" w:rsidRDefault="003D2834" w:rsidP="003D283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году Колледж осуществляет прием по следующим специальностям:</w:t>
      </w:r>
    </w:p>
    <w:p w:rsidR="003D2834" w:rsidRDefault="003D2834" w:rsidP="003D283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Style w:val="a4"/>
        <w:tblW w:w="9189" w:type="dxa"/>
        <w:tblLook w:val="04A0" w:firstRow="1" w:lastRow="0" w:firstColumn="1" w:lastColumn="0" w:noHBand="0" w:noVBand="1"/>
      </w:tblPr>
      <w:tblGrid>
        <w:gridCol w:w="1132"/>
        <w:gridCol w:w="4750"/>
        <w:gridCol w:w="3307"/>
      </w:tblGrid>
      <w:tr w:rsidR="003D2834" w:rsidRPr="00D0168C" w:rsidTr="00C8020B">
        <w:trPr>
          <w:trHeight w:val="220"/>
        </w:trPr>
        <w:tc>
          <w:tcPr>
            <w:tcW w:w="1100" w:type="dxa"/>
          </w:tcPr>
          <w:p w:rsidR="003D2834" w:rsidRPr="00D0168C" w:rsidRDefault="003D2834" w:rsidP="00C8020B">
            <w:pPr>
              <w:tabs>
                <w:tab w:val="left" w:pos="0"/>
              </w:tabs>
              <w:ind w:hanging="2"/>
              <w:jc w:val="center"/>
              <w:rPr>
                <w:b/>
                <w:spacing w:val="1"/>
              </w:rPr>
            </w:pPr>
            <w:r w:rsidRPr="00D0168C">
              <w:rPr>
                <w:b/>
                <w:spacing w:val="1"/>
              </w:rPr>
              <w:t>Код</w:t>
            </w:r>
          </w:p>
        </w:tc>
        <w:tc>
          <w:tcPr>
            <w:tcW w:w="4774" w:type="dxa"/>
          </w:tcPr>
          <w:p w:rsidR="003D2834" w:rsidRPr="00D0168C" w:rsidRDefault="003D2834" w:rsidP="00C8020B">
            <w:pPr>
              <w:tabs>
                <w:tab w:val="left" w:pos="0"/>
              </w:tabs>
              <w:ind w:hanging="2"/>
              <w:jc w:val="center"/>
              <w:rPr>
                <w:spacing w:val="1"/>
              </w:rPr>
            </w:pPr>
            <w:r w:rsidRPr="00D0168C">
              <w:rPr>
                <w:b/>
                <w:spacing w:val="1"/>
              </w:rPr>
              <w:t>Наименование специальности</w:t>
            </w:r>
          </w:p>
        </w:tc>
        <w:tc>
          <w:tcPr>
            <w:tcW w:w="3315" w:type="dxa"/>
          </w:tcPr>
          <w:p w:rsidR="003D2834" w:rsidRPr="00D0168C" w:rsidRDefault="003D2834" w:rsidP="00C8020B">
            <w:pPr>
              <w:tabs>
                <w:tab w:val="left" w:pos="0"/>
              </w:tabs>
              <w:ind w:hanging="2"/>
              <w:jc w:val="center"/>
              <w:rPr>
                <w:b/>
                <w:spacing w:val="1"/>
              </w:rPr>
            </w:pPr>
            <w:r w:rsidRPr="00D0168C">
              <w:rPr>
                <w:b/>
                <w:spacing w:val="1"/>
              </w:rPr>
              <w:t>Квалификация</w:t>
            </w:r>
          </w:p>
        </w:tc>
      </w:tr>
      <w:tr w:rsidR="003D2834" w:rsidRPr="0052029D" w:rsidTr="00C8020B">
        <w:trPr>
          <w:trHeight w:val="882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51.02.01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rPr>
                <w:spacing w:val="1"/>
                <w:sz w:val="26"/>
                <w:szCs w:val="26"/>
              </w:rPr>
            </w:pPr>
            <w:r w:rsidRPr="0039116B">
              <w:rPr>
                <w:sz w:val="26"/>
                <w:szCs w:val="26"/>
              </w:rPr>
              <w:t>Народное художественное творчество</w:t>
            </w:r>
            <w:r w:rsidRPr="0039116B">
              <w:rPr>
                <w:b/>
                <w:sz w:val="26"/>
                <w:szCs w:val="26"/>
              </w:rPr>
              <w:t xml:space="preserve"> </w:t>
            </w:r>
            <w:r w:rsidRPr="0039116B">
              <w:rPr>
                <w:sz w:val="26"/>
                <w:szCs w:val="26"/>
              </w:rPr>
              <w:t>(по видам театральное творчество, хореографическое творчество)</w:t>
            </w:r>
          </w:p>
        </w:tc>
        <w:tc>
          <w:tcPr>
            <w:tcW w:w="3315" w:type="dxa"/>
          </w:tcPr>
          <w:p w:rsidR="003D2834" w:rsidRPr="0052029D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52029D">
              <w:rPr>
                <w:sz w:val="26"/>
                <w:szCs w:val="26"/>
              </w:rPr>
              <w:t>Руководитель любительского творческого коллектива, преподаватель</w:t>
            </w:r>
          </w:p>
        </w:tc>
      </w:tr>
      <w:tr w:rsidR="003D2834" w:rsidRPr="0052029D" w:rsidTr="00C8020B">
        <w:trPr>
          <w:trHeight w:val="279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52.02.03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Chars="0" w:left="0" w:firstLineChars="0" w:firstLine="0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Цирковое искусство</w:t>
            </w:r>
          </w:p>
        </w:tc>
        <w:tc>
          <w:tcPr>
            <w:tcW w:w="3315" w:type="dxa"/>
          </w:tcPr>
          <w:p w:rsidR="003D2834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Артист цирка, преподаватель</w:t>
            </w:r>
          </w:p>
        </w:tc>
      </w:tr>
      <w:tr w:rsidR="003D2834" w:rsidRPr="00D0168C" w:rsidTr="00C8020B">
        <w:trPr>
          <w:trHeight w:val="882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53.02.02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Музыкальное искусство эстрады (по виду эстрадное пение) с оплатой стоимости обучения</w:t>
            </w:r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rPr>
                <w:spacing w:val="1"/>
                <w:sz w:val="26"/>
                <w:szCs w:val="26"/>
              </w:rPr>
            </w:pPr>
            <w:r w:rsidRPr="0052029D">
              <w:rPr>
                <w:sz w:val="26"/>
                <w:szCs w:val="26"/>
              </w:rPr>
              <w:t>Артист, преподаватель,</w:t>
            </w:r>
            <w:r w:rsidRPr="0052029D">
              <w:rPr>
                <w:b/>
                <w:sz w:val="26"/>
                <w:szCs w:val="26"/>
              </w:rPr>
              <w:t xml:space="preserve"> </w:t>
            </w:r>
            <w:r w:rsidRPr="0052029D">
              <w:rPr>
                <w:sz w:val="26"/>
                <w:szCs w:val="26"/>
              </w:rPr>
              <w:t>руководитель эстрадного коллектива</w:t>
            </w:r>
          </w:p>
        </w:tc>
      </w:tr>
      <w:tr w:rsidR="003D2834" w:rsidRPr="00D0168C" w:rsidTr="00C8020B">
        <w:trPr>
          <w:trHeight w:val="2045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53.02.03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Инструментальное исполнительство (по видам инструментов фортепиано, оркестровые струнные инструменты, оркестровые духовые и ударные инструменты, инструменты народного оркестра, национальные инструменты народов России)</w:t>
            </w:r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rPr>
                <w:spacing w:val="1"/>
                <w:sz w:val="26"/>
                <w:szCs w:val="26"/>
              </w:rPr>
            </w:pPr>
            <w:r w:rsidRPr="004C3D2C">
              <w:rPr>
                <w:sz w:val="26"/>
                <w:szCs w:val="26"/>
              </w:rPr>
              <w:t>Артист, преподаватель, концертмейстер</w:t>
            </w:r>
          </w:p>
        </w:tc>
      </w:tr>
      <w:tr w:rsidR="003D2834" w:rsidRPr="00D0168C" w:rsidTr="00C8020B">
        <w:trPr>
          <w:trHeight w:val="573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53.02.04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Вокальное искусство</w:t>
            </w:r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4C3D2C">
              <w:rPr>
                <w:sz w:val="26"/>
                <w:szCs w:val="26"/>
              </w:rPr>
              <w:t>Артист-вокалист, преподаватель</w:t>
            </w:r>
          </w:p>
        </w:tc>
      </w:tr>
      <w:tr w:rsidR="003D2834" w:rsidRPr="00D0168C" w:rsidTr="00C8020B">
        <w:trPr>
          <w:trHeight w:val="882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53.02.05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Сольное и хоровое народное пение (по видам сольное пение, хоровое пение)</w:t>
            </w:r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4C3D2C">
              <w:rPr>
                <w:sz w:val="26"/>
                <w:szCs w:val="26"/>
              </w:rPr>
              <w:t>Артист-вокалист, преподаватель, руководитель народного коллектива</w:t>
            </w:r>
          </w:p>
        </w:tc>
      </w:tr>
      <w:tr w:rsidR="003D2834" w:rsidRPr="00D0168C" w:rsidTr="00C8020B">
        <w:trPr>
          <w:trHeight w:val="279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53.02.06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 xml:space="preserve">Хоровое </w:t>
            </w:r>
            <w:proofErr w:type="spellStart"/>
            <w:r w:rsidRPr="0039116B">
              <w:rPr>
                <w:spacing w:val="1"/>
                <w:sz w:val="26"/>
                <w:szCs w:val="26"/>
              </w:rPr>
              <w:t>дирижирование</w:t>
            </w:r>
            <w:proofErr w:type="spellEnd"/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rPr>
                <w:spacing w:val="1"/>
                <w:sz w:val="26"/>
                <w:szCs w:val="26"/>
              </w:rPr>
            </w:pPr>
            <w:r w:rsidRPr="004C3D2C">
              <w:rPr>
                <w:sz w:val="26"/>
                <w:szCs w:val="26"/>
              </w:rPr>
              <w:t>Дирижер хора, преподаватель</w:t>
            </w:r>
          </w:p>
        </w:tc>
      </w:tr>
      <w:tr w:rsidR="003D2834" w:rsidRPr="00D0168C" w:rsidTr="00C8020B">
        <w:trPr>
          <w:trHeight w:val="882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53.02.07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Теория музыки</w:t>
            </w:r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4C3D2C">
              <w:rPr>
                <w:sz w:val="26"/>
                <w:szCs w:val="26"/>
              </w:rPr>
              <w:t>Преподаватель, организатор музыкально-</w:t>
            </w:r>
            <w:r w:rsidRPr="004C3D2C">
              <w:rPr>
                <w:sz w:val="26"/>
                <w:szCs w:val="26"/>
              </w:rPr>
              <w:lastRenderedPageBreak/>
              <w:t>просветительской деятельности</w:t>
            </w:r>
          </w:p>
        </w:tc>
      </w:tr>
      <w:tr w:rsidR="003D2834" w:rsidRPr="00D0168C" w:rsidTr="00C8020B">
        <w:trPr>
          <w:trHeight w:val="868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lastRenderedPageBreak/>
              <w:t>53.02.08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Музыкальное звукооператорское мастерство</w:t>
            </w:r>
          </w:p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4C3D2C">
              <w:rPr>
                <w:sz w:val="26"/>
                <w:szCs w:val="26"/>
              </w:rPr>
              <w:t>Специалист звукооператорского мастерства</w:t>
            </w:r>
          </w:p>
        </w:tc>
      </w:tr>
      <w:tr w:rsidR="003D2834" w:rsidRPr="00D0168C" w:rsidTr="00C8020B">
        <w:trPr>
          <w:trHeight w:val="882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54.02.02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Декоративно прикладное искусство и народные промыслы (по виду художественная керамика)</w:t>
            </w:r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Художник-мастер, преподаватель</w:t>
            </w:r>
          </w:p>
        </w:tc>
      </w:tr>
      <w:tr w:rsidR="003D2834" w:rsidRPr="00D0168C" w:rsidTr="00C8020B">
        <w:trPr>
          <w:trHeight w:val="573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54.02.05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Живопись (по виду станковая живопись)</w:t>
            </w:r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4C3D2C">
              <w:rPr>
                <w:sz w:val="26"/>
                <w:szCs w:val="26"/>
              </w:rPr>
              <w:t>Художник-живописец, преподаватель</w:t>
            </w:r>
          </w:p>
        </w:tc>
      </w:tr>
      <w:tr w:rsidR="003D2834" w:rsidRPr="00D0168C" w:rsidTr="00C8020B">
        <w:trPr>
          <w:trHeight w:val="588"/>
        </w:trPr>
        <w:tc>
          <w:tcPr>
            <w:tcW w:w="1100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51.02.02</w:t>
            </w:r>
          </w:p>
        </w:tc>
        <w:tc>
          <w:tcPr>
            <w:tcW w:w="4774" w:type="dxa"/>
          </w:tcPr>
          <w:p w:rsidR="003D2834" w:rsidRPr="0039116B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pacing w:val="1"/>
                <w:sz w:val="26"/>
                <w:szCs w:val="26"/>
              </w:rPr>
            </w:pPr>
            <w:r w:rsidRPr="0039116B">
              <w:rPr>
                <w:spacing w:val="1"/>
                <w:sz w:val="26"/>
                <w:szCs w:val="26"/>
              </w:rPr>
              <w:t>Социально-культурная деятельность (по видам) заочная форма обучения</w:t>
            </w:r>
          </w:p>
        </w:tc>
        <w:tc>
          <w:tcPr>
            <w:tcW w:w="3315" w:type="dxa"/>
          </w:tcPr>
          <w:p w:rsidR="003D2834" w:rsidRPr="004C3D2C" w:rsidRDefault="003D2834" w:rsidP="00C8020B">
            <w:pPr>
              <w:tabs>
                <w:tab w:val="left" w:pos="0"/>
              </w:tabs>
              <w:ind w:left="0" w:hanging="3"/>
              <w:jc w:val="both"/>
              <w:rPr>
                <w:sz w:val="26"/>
                <w:szCs w:val="26"/>
              </w:rPr>
            </w:pPr>
            <w:r w:rsidRPr="00AE156D">
              <w:rPr>
                <w:sz w:val="26"/>
                <w:szCs w:val="26"/>
              </w:rPr>
              <w:t>Менеджер социально-культурной деятельности</w:t>
            </w:r>
          </w:p>
        </w:tc>
      </w:tr>
    </w:tbl>
    <w:p w:rsidR="003D2834" w:rsidRDefault="003D2834" w:rsidP="00601014">
      <w:pPr>
        <w:jc w:val="center"/>
      </w:pPr>
    </w:p>
    <w:p w:rsidR="003D2834" w:rsidRPr="001E2C45" w:rsidRDefault="003D2834" w:rsidP="003D2834">
      <w:pPr>
        <w:tabs>
          <w:tab w:val="left" w:pos="995"/>
        </w:tabs>
        <w:ind w:left="1" w:hanging="3"/>
        <w:jc w:val="center"/>
        <w:rPr>
          <w:b/>
          <w:spacing w:val="1"/>
          <w:szCs w:val="28"/>
        </w:rPr>
      </w:pPr>
      <w:r w:rsidRPr="001E2C45">
        <w:rPr>
          <w:b/>
          <w:spacing w:val="1"/>
          <w:szCs w:val="28"/>
        </w:rPr>
        <w:t xml:space="preserve">Требования к </w:t>
      </w:r>
      <w:r>
        <w:rPr>
          <w:b/>
          <w:spacing w:val="1"/>
          <w:szCs w:val="28"/>
        </w:rPr>
        <w:t>Т</w:t>
      </w:r>
      <w:r w:rsidRPr="001E2C45">
        <w:rPr>
          <w:b/>
          <w:spacing w:val="1"/>
          <w:szCs w:val="28"/>
        </w:rPr>
        <w:t>ворческ</w:t>
      </w:r>
      <w:r>
        <w:rPr>
          <w:b/>
          <w:spacing w:val="1"/>
          <w:szCs w:val="28"/>
        </w:rPr>
        <w:t>ому испытанию</w:t>
      </w:r>
    </w:p>
    <w:p w:rsidR="003D2834" w:rsidRPr="001E2C45" w:rsidRDefault="003D2834" w:rsidP="003D2834">
      <w:pPr>
        <w:pStyle w:val="ad"/>
        <w:spacing w:after="0"/>
        <w:ind w:left="0" w:hanging="3"/>
        <w:jc w:val="both"/>
        <w:rPr>
          <w:b/>
          <w:sz w:val="28"/>
          <w:szCs w:val="28"/>
        </w:rPr>
      </w:pPr>
      <w:r w:rsidRPr="001E2C45">
        <w:rPr>
          <w:b/>
          <w:sz w:val="28"/>
          <w:szCs w:val="28"/>
        </w:rPr>
        <w:t xml:space="preserve">Специальность 51.02.01. Народное художественное творчество (по видам) </w:t>
      </w:r>
    </w:p>
    <w:p w:rsidR="003D2834" w:rsidRPr="001E2C45" w:rsidRDefault="003D2834" w:rsidP="003D2834">
      <w:pPr>
        <w:pStyle w:val="ad"/>
        <w:spacing w:after="0"/>
        <w:ind w:left="0" w:hanging="3"/>
        <w:jc w:val="both"/>
        <w:rPr>
          <w:b/>
          <w:i/>
          <w:sz w:val="28"/>
          <w:szCs w:val="28"/>
        </w:rPr>
      </w:pPr>
      <w:r w:rsidRPr="001E2C45">
        <w:rPr>
          <w:b/>
          <w:sz w:val="28"/>
          <w:szCs w:val="28"/>
        </w:rPr>
        <w:t xml:space="preserve">1) </w:t>
      </w:r>
      <w:r w:rsidRPr="001E2C45">
        <w:rPr>
          <w:b/>
          <w:i/>
          <w:sz w:val="28"/>
          <w:szCs w:val="28"/>
        </w:rPr>
        <w:t>Театральное творчество</w:t>
      </w:r>
    </w:p>
    <w:p w:rsidR="003D2834" w:rsidRPr="001E2C45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D73CFC">
        <w:rPr>
          <w:sz w:val="28"/>
          <w:szCs w:val="28"/>
        </w:rPr>
        <w:t>Творческое испытание</w:t>
      </w:r>
      <w:r>
        <w:rPr>
          <w:b/>
          <w:sz w:val="28"/>
          <w:szCs w:val="28"/>
        </w:rPr>
        <w:t xml:space="preserve"> </w:t>
      </w:r>
      <w:r w:rsidRPr="001E2C45">
        <w:rPr>
          <w:sz w:val="28"/>
          <w:szCs w:val="28"/>
        </w:rPr>
        <w:t>включает:</w:t>
      </w:r>
    </w:p>
    <w:p w:rsidR="003D2834" w:rsidRPr="001E2C45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1E2C45">
        <w:rPr>
          <w:sz w:val="28"/>
          <w:szCs w:val="28"/>
        </w:rPr>
        <w:t xml:space="preserve">- </w:t>
      </w:r>
      <w:r>
        <w:rPr>
          <w:sz w:val="28"/>
          <w:szCs w:val="28"/>
        </w:rPr>
        <w:t>чтение наизусть басни, прозы</w:t>
      </w:r>
      <w:r w:rsidRPr="001E2C45">
        <w:rPr>
          <w:sz w:val="28"/>
          <w:szCs w:val="28"/>
        </w:rPr>
        <w:t>, стихотворени</w:t>
      </w:r>
      <w:r>
        <w:rPr>
          <w:sz w:val="28"/>
          <w:szCs w:val="28"/>
        </w:rPr>
        <w:t>я</w:t>
      </w:r>
      <w:r w:rsidRPr="001E2C45">
        <w:rPr>
          <w:sz w:val="28"/>
          <w:szCs w:val="28"/>
        </w:rPr>
        <w:t>;</w:t>
      </w:r>
    </w:p>
    <w:p w:rsidR="003D2834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1E2C45">
        <w:rPr>
          <w:sz w:val="28"/>
          <w:szCs w:val="28"/>
        </w:rPr>
        <w:t>- исполн</w:t>
      </w:r>
      <w:r>
        <w:rPr>
          <w:sz w:val="28"/>
          <w:szCs w:val="28"/>
        </w:rPr>
        <w:t>ение</w:t>
      </w:r>
      <w:r w:rsidRPr="001E2C45">
        <w:rPr>
          <w:sz w:val="28"/>
          <w:szCs w:val="28"/>
        </w:rPr>
        <w:t xml:space="preserve"> песн</w:t>
      </w:r>
      <w:r>
        <w:rPr>
          <w:sz w:val="28"/>
          <w:szCs w:val="28"/>
        </w:rPr>
        <w:t>и</w:t>
      </w:r>
      <w:r w:rsidRPr="001E2C45">
        <w:rPr>
          <w:sz w:val="28"/>
          <w:szCs w:val="28"/>
        </w:rPr>
        <w:t>, танц</w:t>
      </w:r>
      <w:r>
        <w:rPr>
          <w:sz w:val="28"/>
          <w:szCs w:val="28"/>
        </w:rPr>
        <w:t>а</w:t>
      </w:r>
      <w:r w:rsidRPr="001E2C45">
        <w:rPr>
          <w:sz w:val="28"/>
          <w:szCs w:val="28"/>
        </w:rPr>
        <w:t>, музыкальн</w:t>
      </w:r>
      <w:r>
        <w:rPr>
          <w:sz w:val="28"/>
          <w:szCs w:val="28"/>
        </w:rPr>
        <w:t>ой</w:t>
      </w:r>
      <w:r w:rsidRPr="001E2C45">
        <w:rPr>
          <w:sz w:val="28"/>
          <w:szCs w:val="28"/>
        </w:rPr>
        <w:t xml:space="preserve"> пьес</w:t>
      </w:r>
      <w:r>
        <w:rPr>
          <w:sz w:val="28"/>
          <w:szCs w:val="28"/>
        </w:rPr>
        <w:t>ы</w:t>
      </w:r>
      <w:r w:rsidRPr="001E2C45">
        <w:rPr>
          <w:sz w:val="28"/>
          <w:szCs w:val="28"/>
        </w:rPr>
        <w:t xml:space="preserve"> (если абитуриент владеет каким-либо</w:t>
      </w:r>
      <w:r>
        <w:rPr>
          <w:sz w:val="28"/>
          <w:szCs w:val="28"/>
        </w:rPr>
        <w:t xml:space="preserve"> музыкальным</w:t>
      </w:r>
      <w:r w:rsidRPr="001E2C45">
        <w:rPr>
          <w:sz w:val="28"/>
          <w:szCs w:val="28"/>
        </w:rPr>
        <w:t xml:space="preserve"> инструментом).</w:t>
      </w:r>
    </w:p>
    <w:p w:rsidR="003D2834" w:rsidRPr="001E2C45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>
        <w:rPr>
          <w:szCs w:val="28"/>
        </w:rPr>
        <w:t>П</w:t>
      </w:r>
      <w:r w:rsidRPr="001E2C45">
        <w:rPr>
          <w:szCs w:val="28"/>
        </w:rPr>
        <w:t xml:space="preserve">риемная комиссия оценивает артистичность, культуру и выразительность речи, художественный вкус абитуриента, его творческую разносторонность, способность к общению.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 xml:space="preserve">Результат Творческого </w:t>
      </w:r>
      <w:r>
        <w:rPr>
          <w:szCs w:val="28"/>
        </w:rPr>
        <w:t>испытания</w:t>
      </w:r>
      <w:r w:rsidRPr="001E2C45">
        <w:rPr>
          <w:szCs w:val="28"/>
        </w:rPr>
        <w:t xml:space="preserve"> оц</w:t>
      </w:r>
      <w:r>
        <w:rPr>
          <w:szCs w:val="28"/>
        </w:rPr>
        <w:t>енивается по 100 бальной шкале.</w:t>
      </w:r>
    </w:p>
    <w:p w:rsidR="003D2834" w:rsidRDefault="003D2834" w:rsidP="003D2834">
      <w:pPr>
        <w:pStyle w:val="ad"/>
        <w:spacing w:after="0"/>
        <w:ind w:left="0" w:hanging="3"/>
        <w:jc w:val="both"/>
        <w:rPr>
          <w:b/>
          <w:sz w:val="28"/>
          <w:szCs w:val="28"/>
        </w:rPr>
      </w:pPr>
    </w:p>
    <w:p w:rsidR="003D2834" w:rsidRPr="001E2C45" w:rsidRDefault="003D2834" w:rsidP="003D2834">
      <w:pPr>
        <w:pStyle w:val="ad"/>
        <w:spacing w:after="0"/>
        <w:ind w:left="0" w:hanging="3"/>
        <w:jc w:val="both"/>
        <w:rPr>
          <w:b/>
          <w:i/>
          <w:sz w:val="28"/>
          <w:szCs w:val="28"/>
        </w:rPr>
      </w:pPr>
      <w:r w:rsidRPr="001E2C45">
        <w:rPr>
          <w:b/>
          <w:sz w:val="28"/>
          <w:szCs w:val="28"/>
        </w:rPr>
        <w:t>2)</w:t>
      </w:r>
      <w:r w:rsidRPr="001E2C45">
        <w:rPr>
          <w:sz w:val="28"/>
          <w:szCs w:val="28"/>
        </w:rPr>
        <w:t xml:space="preserve"> </w:t>
      </w:r>
      <w:r w:rsidRPr="001E2C45">
        <w:rPr>
          <w:b/>
          <w:i/>
          <w:sz w:val="28"/>
          <w:szCs w:val="28"/>
        </w:rPr>
        <w:t>Хореографическое творчество</w:t>
      </w:r>
    </w:p>
    <w:p w:rsidR="003D2834" w:rsidRPr="001E2C45" w:rsidRDefault="003D2834" w:rsidP="003D2834">
      <w:pPr>
        <w:ind w:left="1" w:hanging="3"/>
        <w:rPr>
          <w:szCs w:val="28"/>
        </w:rPr>
      </w:pPr>
      <w:r w:rsidRPr="00D73CFC">
        <w:rPr>
          <w:szCs w:val="28"/>
        </w:rPr>
        <w:t>Творческое испытание</w:t>
      </w:r>
      <w:r>
        <w:rPr>
          <w:b/>
          <w:szCs w:val="28"/>
        </w:rPr>
        <w:t xml:space="preserve"> </w:t>
      </w:r>
      <w:r w:rsidRPr="00E25725">
        <w:rPr>
          <w:szCs w:val="28"/>
        </w:rPr>
        <w:t>включает три этапа:</w:t>
      </w:r>
    </w:p>
    <w:p w:rsidR="003D2834" w:rsidRPr="001E2C4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1E2C45">
        <w:rPr>
          <w:rFonts w:ascii="Times New Roman" w:hAnsi="Times New Roman"/>
          <w:sz w:val="28"/>
          <w:szCs w:val="28"/>
        </w:rPr>
        <w:t>Классический танец</w:t>
      </w:r>
    </w:p>
    <w:p w:rsidR="003D2834" w:rsidRPr="001E2C4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1E2C45">
        <w:rPr>
          <w:rFonts w:ascii="Times New Roman" w:hAnsi="Times New Roman"/>
          <w:sz w:val="28"/>
          <w:szCs w:val="28"/>
        </w:rPr>
        <w:t>Народный танец</w:t>
      </w:r>
    </w:p>
    <w:p w:rsidR="003D2834" w:rsidRPr="001E2C4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1E2C45">
        <w:rPr>
          <w:rFonts w:ascii="Times New Roman" w:hAnsi="Times New Roman"/>
          <w:sz w:val="28"/>
          <w:szCs w:val="28"/>
        </w:rPr>
        <w:t>Композиция и постановка танца</w:t>
      </w:r>
    </w:p>
    <w:p w:rsidR="003D2834" w:rsidRDefault="003D2834" w:rsidP="003D283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D2834" w:rsidRPr="001E2C45" w:rsidRDefault="003D2834" w:rsidP="003D283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 этап</w:t>
      </w:r>
      <w:r w:rsidRPr="001E2C45">
        <w:rPr>
          <w:b/>
          <w:sz w:val="28"/>
          <w:szCs w:val="28"/>
        </w:rPr>
        <w:t xml:space="preserve"> Классический танец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>Поклоны девушек и юношей.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>Постановка корпуса, ног, рук и головы; наклоны головы к правому и левому плечу; повороты головы направо и налево;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>Изучение выворотных позиции ног – 1, 2, 3 и 5;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>Позиции рук – подготовительное положение, 1, 2, и 3 позиции;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 xml:space="preserve">Танцевальные шаги – с вытянутого носка, на высоких </w:t>
      </w:r>
      <w:proofErr w:type="spellStart"/>
      <w:r w:rsidRPr="001E2C45">
        <w:rPr>
          <w:szCs w:val="28"/>
        </w:rPr>
        <w:t>полупальцах</w:t>
      </w:r>
      <w:proofErr w:type="spellEnd"/>
      <w:r w:rsidRPr="001E2C45">
        <w:rPr>
          <w:szCs w:val="28"/>
        </w:rPr>
        <w:t xml:space="preserve">.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b/>
          <w:szCs w:val="28"/>
        </w:rPr>
        <w:lastRenderedPageBreak/>
        <w:t>Экзерсис у станка</w:t>
      </w:r>
      <w:r w:rsidRPr="001E2C45">
        <w:rPr>
          <w:szCs w:val="28"/>
        </w:rPr>
        <w:t>: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proofErr w:type="spellStart"/>
      <w:proofErr w:type="gramStart"/>
      <w:r w:rsidRPr="001E2C45">
        <w:rPr>
          <w:szCs w:val="28"/>
          <w:lang w:val="en-US"/>
        </w:rPr>
        <w:t>demu</w:t>
      </w:r>
      <w:proofErr w:type="spellEnd"/>
      <w:proofErr w:type="gramEnd"/>
      <w:r w:rsidRPr="001E2C45">
        <w:rPr>
          <w:szCs w:val="28"/>
        </w:rPr>
        <w:t xml:space="preserve"> </w:t>
      </w:r>
      <w:r w:rsidRPr="001E2C45">
        <w:rPr>
          <w:szCs w:val="28"/>
          <w:lang w:val="en-US"/>
        </w:rPr>
        <w:t>plie</w:t>
      </w:r>
      <w:r w:rsidRPr="001E2C45">
        <w:rPr>
          <w:szCs w:val="28"/>
        </w:rPr>
        <w:t xml:space="preserve"> по </w:t>
      </w:r>
      <w:r w:rsidRPr="001E2C45">
        <w:rPr>
          <w:szCs w:val="28"/>
          <w:lang w:val="en-US"/>
        </w:rPr>
        <w:t>I</w:t>
      </w:r>
      <w:r w:rsidRPr="001E2C45">
        <w:rPr>
          <w:szCs w:val="28"/>
        </w:rPr>
        <w:t xml:space="preserve">, </w:t>
      </w:r>
      <w:r w:rsidRPr="001E2C45">
        <w:rPr>
          <w:szCs w:val="28"/>
          <w:lang w:val="en-US"/>
        </w:rPr>
        <w:t>II</w:t>
      </w:r>
      <w:r w:rsidRPr="001E2C45">
        <w:rPr>
          <w:szCs w:val="28"/>
        </w:rPr>
        <w:t xml:space="preserve">, </w:t>
      </w:r>
      <w:r w:rsidRPr="001E2C45">
        <w:rPr>
          <w:szCs w:val="28"/>
          <w:lang w:val="en-US"/>
        </w:rPr>
        <w:t>V</w:t>
      </w:r>
      <w:r w:rsidRPr="001E2C45">
        <w:rPr>
          <w:szCs w:val="28"/>
        </w:rPr>
        <w:t>, позиции (лицом к станку).</w:t>
      </w:r>
    </w:p>
    <w:p w:rsidR="003D2834" w:rsidRPr="001E2C45" w:rsidRDefault="003D2834" w:rsidP="003D2834">
      <w:pPr>
        <w:ind w:left="1" w:hanging="3"/>
        <w:rPr>
          <w:szCs w:val="28"/>
        </w:rPr>
      </w:pPr>
      <w:r w:rsidRPr="001E2C45">
        <w:rPr>
          <w:szCs w:val="28"/>
          <w:lang w:val="en-US"/>
        </w:rPr>
        <w:t>Battement</w:t>
      </w:r>
      <w:r w:rsidRPr="001E2C45">
        <w:rPr>
          <w:szCs w:val="28"/>
        </w:rPr>
        <w:t xml:space="preserve"> </w:t>
      </w:r>
      <w:proofErr w:type="spellStart"/>
      <w:r w:rsidRPr="001E2C45">
        <w:rPr>
          <w:szCs w:val="28"/>
          <w:lang w:val="en-US"/>
        </w:rPr>
        <w:t>tendu</w:t>
      </w:r>
      <w:proofErr w:type="spellEnd"/>
      <w:r w:rsidRPr="001E2C45">
        <w:rPr>
          <w:szCs w:val="28"/>
        </w:rPr>
        <w:t xml:space="preserve"> с </w:t>
      </w:r>
      <w:r w:rsidRPr="001E2C45">
        <w:rPr>
          <w:szCs w:val="28"/>
          <w:lang w:val="en-US"/>
        </w:rPr>
        <w:t>I</w:t>
      </w:r>
      <w:r w:rsidRPr="001E2C45">
        <w:rPr>
          <w:szCs w:val="28"/>
        </w:rPr>
        <w:t xml:space="preserve"> позиции ног в сторону. </w:t>
      </w:r>
    </w:p>
    <w:p w:rsidR="003D2834" w:rsidRPr="001E2C45" w:rsidRDefault="003D2834" w:rsidP="003D2834">
      <w:pPr>
        <w:ind w:left="1" w:hanging="3"/>
        <w:rPr>
          <w:szCs w:val="28"/>
        </w:rPr>
      </w:pPr>
      <w:r w:rsidRPr="001E2C45">
        <w:rPr>
          <w:szCs w:val="28"/>
          <w:lang w:val="en-US"/>
        </w:rPr>
        <w:t>Battement</w:t>
      </w:r>
      <w:r w:rsidRPr="001E2C45">
        <w:rPr>
          <w:szCs w:val="28"/>
        </w:rPr>
        <w:t xml:space="preserve"> </w:t>
      </w:r>
      <w:proofErr w:type="spellStart"/>
      <w:r w:rsidRPr="001E2C45">
        <w:rPr>
          <w:szCs w:val="28"/>
          <w:lang w:val="en-US"/>
        </w:rPr>
        <w:t>tendu</w:t>
      </w:r>
      <w:proofErr w:type="spellEnd"/>
      <w:r w:rsidRPr="001E2C45">
        <w:rPr>
          <w:szCs w:val="28"/>
        </w:rPr>
        <w:t xml:space="preserve"> </w:t>
      </w:r>
      <w:proofErr w:type="spellStart"/>
      <w:r w:rsidRPr="001E2C45">
        <w:rPr>
          <w:szCs w:val="28"/>
        </w:rPr>
        <w:t>jete</w:t>
      </w:r>
      <w:proofErr w:type="spellEnd"/>
      <w:r w:rsidRPr="001E2C45">
        <w:rPr>
          <w:szCs w:val="28"/>
        </w:rPr>
        <w:t xml:space="preserve"> с I позиции ног в сторону.</w:t>
      </w:r>
    </w:p>
    <w:p w:rsidR="003D2834" w:rsidRPr="001E2C45" w:rsidRDefault="003D2834" w:rsidP="003D2834">
      <w:pPr>
        <w:ind w:left="1" w:hanging="3"/>
        <w:rPr>
          <w:szCs w:val="28"/>
        </w:rPr>
      </w:pPr>
      <w:r w:rsidRPr="001E2C45">
        <w:rPr>
          <w:szCs w:val="28"/>
          <w:lang w:val="en-US"/>
        </w:rPr>
        <w:t>Battement</w:t>
      </w:r>
      <w:r w:rsidRPr="001E2C45">
        <w:rPr>
          <w:szCs w:val="28"/>
        </w:rPr>
        <w:t xml:space="preserve"> </w:t>
      </w:r>
      <w:proofErr w:type="spellStart"/>
      <w:r w:rsidRPr="001E2C45">
        <w:rPr>
          <w:szCs w:val="28"/>
          <w:lang w:val="en-US"/>
        </w:rPr>
        <w:t>releve</w:t>
      </w:r>
      <w:proofErr w:type="spellEnd"/>
      <w:r w:rsidRPr="001E2C45">
        <w:rPr>
          <w:szCs w:val="28"/>
        </w:rPr>
        <w:t xml:space="preserve"> </w:t>
      </w:r>
      <w:r w:rsidRPr="001E2C45">
        <w:rPr>
          <w:szCs w:val="28"/>
          <w:lang w:val="en-US"/>
        </w:rPr>
        <w:t>lent</w:t>
      </w:r>
      <w:r w:rsidRPr="001E2C45">
        <w:rPr>
          <w:szCs w:val="28"/>
        </w:rPr>
        <w:t xml:space="preserve"> на 45 и 90 с I позиции ног в сторону, назад.</w:t>
      </w:r>
    </w:p>
    <w:p w:rsidR="003D2834" w:rsidRPr="001E2C45" w:rsidRDefault="003D2834" w:rsidP="003D2834">
      <w:pPr>
        <w:ind w:left="1" w:hanging="3"/>
        <w:rPr>
          <w:szCs w:val="28"/>
        </w:rPr>
      </w:pPr>
      <w:r w:rsidRPr="001E2C45">
        <w:rPr>
          <w:szCs w:val="28"/>
        </w:rPr>
        <w:t>Перегибы корпуса в сторону и назад.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b/>
          <w:szCs w:val="28"/>
        </w:rPr>
        <w:t>Экзерсис на середине</w:t>
      </w:r>
      <w:r w:rsidRPr="001E2C45">
        <w:rPr>
          <w:szCs w:val="28"/>
        </w:rPr>
        <w:t xml:space="preserve">: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 xml:space="preserve">Работа над верчением по диагонали – </w:t>
      </w:r>
      <w:proofErr w:type="spellStart"/>
      <w:r w:rsidRPr="001E2C45">
        <w:rPr>
          <w:szCs w:val="28"/>
        </w:rPr>
        <w:t>Tour</w:t>
      </w:r>
      <w:proofErr w:type="spellEnd"/>
      <w:r w:rsidRPr="001E2C45">
        <w:rPr>
          <w:szCs w:val="28"/>
        </w:rPr>
        <w:t xml:space="preserve"> </w:t>
      </w:r>
      <w:proofErr w:type="spellStart"/>
      <w:r w:rsidRPr="001E2C45">
        <w:rPr>
          <w:szCs w:val="28"/>
          <w:lang w:val="en-US"/>
        </w:rPr>
        <w:t>chainne</w:t>
      </w:r>
      <w:proofErr w:type="spellEnd"/>
      <w:r w:rsidRPr="001E2C45">
        <w:rPr>
          <w:szCs w:val="28"/>
        </w:rPr>
        <w:t xml:space="preserve"> с правой и левой ноги.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  <w:lang w:val="en-US"/>
        </w:rPr>
        <w:t>I</w:t>
      </w:r>
      <w:r w:rsidRPr="001E2C45">
        <w:rPr>
          <w:szCs w:val="28"/>
        </w:rPr>
        <w:t xml:space="preserve"> </w:t>
      </w:r>
      <w:r w:rsidRPr="001E2C45">
        <w:rPr>
          <w:szCs w:val="28"/>
          <w:lang w:val="en-US"/>
        </w:rPr>
        <w:t>port</w:t>
      </w:r>
      <w:r w:rsidRPr="001E2C45">
        <w:rPr>
          <w:szCs w:val="28"/>
        </w:rPr>
        <w:t xml:space="preserve"> </w:t>
      </w:r>
      <w:r w:rsidRPr="001E2C45">
        <w:rPr>
          <w:szCs w:val="28"/>
          <w:lang w:val="en-US"/>
        </w:rPr>
        <w:t>de</w:t>
      </w:r>
      <w:r w:rsidRPr="001E2C45">
        <w:rPr>
          <w:szCs w:val="28"/>
        </w:rPr>
        <w:t xml:space="preserve"> </w:t>
      </w:r>
      <w:r w:rsidRPr="001E2C45">
        <w:rPr>
          <w:szCs w:val="28"/>
          <w:lang w:val="en-US"/>
        </w:rPr>
        <w:t>bras</w:t>
      </w:r>
      <w:r w:rsidRPr="001E2C45">
        <w:rPr>
          <w:szCs w:val="28"/>
        </w:rPr>
        <w:t xml:space="preserve">.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 xml:space="preserve">Работа над </w:t>
      </w:r>
      <w:proofErr w:type="spellStart"/>
      <w:r w:rsidRPr="001E2C45">
        <w:rPr>
          <w:szCs w:val="28"/>
        </w:rPr>
        <w:t>танцевальностью</w:t>
      </w:r>
      <w:proofErr w:type="spellEnd"/>
      <w:r w:rsidRPr="001E2C45">
        <w:rPr>
          <w:szCs w:val="28"/>
        </w:rPr>
        <w:t xml:space="preserve"> и музыкальным исполнением на середине большой позы </w:t>
      </w:r>
      <w:proofErr w:type="spellStart"/>
      <w:r w:rsidRPr="001E2C45">
        <w:rPr>
          <w:szCs w:val="28"/>
          <w:lang w:val="en-US"/>
        </w:rPr>
        <w:t>croisee</w:t>
      </w:r>
      <w:proofErr w:type="spellEnd"/>
      <w:r w:rsidRPr="001E2C45">
        <w:rPr>
          <w:szCs w:val="28"/>
        </w:rPr>
        <w:t xml:space="preserve"> вперед с правой и левой ноги с </w:t>
      </w:r>
      <w:r w:rsidRPr="001E2C45">
        <w:rPr>
          <w:szCs w:val="28"/>
          <w:lang w:val="en-US"/>
        </w:rPr>
        <w:t>V</w:t>
      </w:r>
      <w:r w:rsidRPr="001E2C45">
        <w:rPr>
          <w:szCs w:val="28"/>
        </w:rPr>
        <w:t xml:space="preserve"> позиции.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b/>
          <w:szCs w:val="28"/>
        </w:rPr>
        <w:t>Работа над прыжками на середине</w:t>
      </w:r>
      <w:r w:rsidRPr="001E2C45">
        <w:rPr>
          <w:szCs w:val="28"/>
        </w:rPr>
        <w:t>: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 xml:space="preserve">Разножки по VI позиции – вперед, назад и в сторону. </w:t>
      </w:r>
    </w:p>
    <w:p w:rsidR="003D2834" w:rsidRPr="001E2C45" w:rsidRDefault="003D2834" w:rsidP="003D2834">
      <w:pPr>
        <w:ind w:left="1" w:hanging="3"/>
        <w:jc w:val="both"/>
        <w:rPr>
          <w:szCs w:val="28"/>
          <w:lang w:val="en-US"/>
        </w:rPr>
      </w:pPr>
      <w:proofErr w:type="gramStart"/>
      <w:r w:rsidRPr="001E2C45">
        <w:rPr>
          <w:szCs w:val="28"/>
          <w:lang w:val="en-US"/>
        </w:rPr>
        <w:t>Temps</w:t>
      </w:r>
      <w:proofErr w:type="gramEnd"/>
      <w:r w:rsidRPr="001E2C45">
        <w:rPr>
          <w:szCs w:val="28"/>
          <w:lang w:val="en-US"/>
        </w:rPr>
        <w:t xml:space="preserve"> </w:t>
      </w:r>
      <w:proofErr w:type="spellStart"/>
      <w:r w:rsidRPr="001E2C45">
        <w:rPr>
          <w:szCs w:val="28"/>
          <w:lang w:val="en-US"/>
        </w:rPr>
        <w:t>leve</w:t>
      </w:r>
      <w:proofErr w:type="spellEnd"/>
      <w:r w:rsidRPr="001E2C45">
        <w:rPr>
          <w:szCs w:val="28"/>
          <w:lang w:val="en-US"/>
        </w:rPr>
        <w:t xml:space="preserve"> </w:t>
      </w:r>
      <w:proofErr w:type="spellStart"/>
      <w:r w:rsidRPr="001E2C45">
        <w:rPr>
          <w:szCs w:val="28"/>
          <w:lang w:val="en-US"/>
        </w:rPr>
        <w:t>saute</w:t>
      </w:r>
      <w:proofErr w:type="spellEnd"/>
      <w:r w:rsidRPr="001E2C45">
        <w:rPr>
          <w:szCs w:val="28"/>
          <w:lang w:val="en-US"/>
        </w:rPr>
        <w:t xml:space="preserve"> </w:t>
      </w:r>
      <w:proofErr w:type="spellStart"/>
      <w:r w:rsidRPr="001E2C45">
        <w:rPr>
          <w:szCs w:val="28"/>
          <w:lang w:val="en-US"/>
        </w:rPr>
        <w:t>по</w:t>
      </w:r>
      <w:proofErr w:type="spellEnd"/>
      <w:r w:rsidRPr="001E2C45">
        <w:rPr>
          <w:szCs w:val="28"/>
          <w:lang w:val="en-US"/>
        </w:rPr>
        <w:t xml:space="preserve"> I, II, и V </w:t>
      </w:r>
      <w:proofErr w:type="spellStart"/>
      <w:r w:rsidRPr="001E2C45">
        <w:rPr>
          <w:szCs w:val="28"/>
          <w:lang w:val="en-US"/>
        </w:rPr>
        <w:t>позиции</w:t>
      </w:r>
      <w:proofErr w:type="spellEnd"/>
      <w:r w:rsidRPr="001E2C45">
        <w:rPr>
          <w:szCs w:val="28"/>
          <w:lang w:val="en-US"/>
        </w:rPr>
        <w:t xml:space="preserve">.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 xml:space="preserve">Трамплинные прыжки по VI позиции. </w:t>
      </w:r>
    </w:p>
    <w:p w:rsidR="003D2834" w:rsidRPr="0052029D" w:rsidRDefault="003D2834" w:rsidP="003D2834">
      <w:pPr>
        <w:ind w:left="1" w:hanging="3"/>
        <w:jc w:val="both"/>
        <w:rPr>
          <w:szCs w:val="28"/>
          <w:highlight w:val="yellow"/>
        </w:rPr>
      </w:pPr>
    </w:p>
    <w:p w:rsidR="003D2834" w:rsidRPr="001E2C45" w:rsidRDefault="003D2834" w:rsidP="003D2834">
      <w:pPr>
        <w:ind w:left="1" w:hanging="3"/>
        <w:rPr>
          <w:b/>
          <w:szCs w:val="28"/>
        </w:rPr>
      </w:pPr>
      <w:r>
        <w:rPr>
          <w:b/>
          <w:szCs w:val="28"/>
        </w:rPr>
        <w:t xml:space="preserve">2 этап </w:t>
      </w:r>
      <w:r w:rsidRPr="001E2C45">
        <w:rPr>
          <w:b/>
          <w:szCs w:val="28"/>
        </w:rPr>
        <w:t xml:space="preserve">Народный танец </w:t>
      </w:r>
    </w:p>
    <w:p w:rsidR="003D2834" w:rsidRPr="001E2C45" w:rsidRDefault="003D2834" w:rsidP="003D2834">
      <w:pPr>
        <w:ind w:left="1" w:hanging="3"/>
        <w:jc w:val="both"/>
        <w:rPr>
          <w:b/>
          <w:szCs w:val="28"/>
        </w:rPr>
      </w:pPr>
      <w:r w:rsidRPr="001E2C45">
        <w:rPr>
          <w:b/>
          <w:szCs w:val="28"/>
        </w:rPr>
        <w:t>Экзерсис у станка:</w:t>
      </w:r>
    </w:p>
    <w:p w:rsidR="003D2834" w:rsidRPr="001E2C45" w:rsidRDefault="003D2834" w:rsidP="003D2834">
      <w:pPr>
        <w:ind w:left="1" w:hanging="3"/>
        <w:jc w:val="both"/>
        <w:rPr>
          <w:b/>
          <w:szCs w:val="28"/>
        </w:rPr>
      </w:pPr>
      <w:r w:rsidRPr="001E2C45">
        <w:rPr>
          <w:szCs w:val="28"/>
        </w:rPr>
        <w:t>Поклоны девушек и юноши в русском характере.</w:t>
      </w:r>
    </w:p>
    <w:p w:rsidR="003D2834" w:rsidRPr="001E2C45" w:rsidRDefault="003D2834" w:rsidP="003D2834">
      <w:pPr>
        <w:ind w:left="1" w:hanging="3"/>
        <w:rPr>
          <w:szCs w:val="28"/>
        </w:rPr>
      </w:pPr>
      <w:r w:rsidRPr="001E2C45">
        <w:rPr>
          <w:szCs w:val="28"/>
          <w:lang w:val="en-US"/>
        </w:rPr>
        <w:t>D</w:t>
      </w:r>
      <w:proofErr w:type="spellStart"/>
      <w:r w:rsidRPr="001E2C45">
        <w:rPr>
          <w:szCs w:val="28"/>
        </w:rPr>
        <w:t>emi</w:t>
      </w:r>
      <w:proofErr w:type="spellEnd"/>
      <w:r w:rsidRPr="001E2C45">
        <w:rPr>
          <w:szCs w:val="28"/>
        </w:rPr>
        <w:t xml:space="preserve"> </w:t>
      </w:r>
      <w:proofErr w:type="spellStart"/>
      <w:r w:rsidRPr="001E2C45">
        <w:rPr>
          <w:szCs w:val="28"/>
        </w:rPr>
        <w:t>plie</w:t>
      </w:r>
      <w:proofErr w:type="spellEnd"/>
      <w:r w:rsidRPr="001E2C45">
        <w:rPr>
          <w:szCs w:val="28"/>
        </w:rPr>
        <w:t xml:space="preserve"> мягкое и резкое по </w:t>
      </w:r>
      <w:r w:rsidRPr="001E2C45">
        <w:rPr>
          <w:szCs w:val="28"/>
          <w:lang w:val="en-US"/>
        </w:rPr>
        <w:t>I</w:t>
      </w:r>
      <w:r w:rsidRPr="001E2C45">
        <w:rPr>
          <w:szCs w:val="28"/>
        </w:rPr>
        <w:t xml:space="preserve">, </w:t>
      </w:r>
      <w:r w:rsidRPr="001E2C45">
        <w:rPr>
          <w:szCs w:val="28"/>
          <w:lang w:val="en-US"/>
        </w:rPr>
        <w:t>II</w:t>
      </w:r>
      <w:r w:rsidRPr="001E2C45">
        <w:rPr>
          <w:szCs w:val="28"/>
        </w:rPr>
        <w:t xml:space="preserve">, и </w:t>
      </w:r>
      <w:r w:rsidRPr="001E2C45">
        <w:rPr>
          <w:szCs w:val="28"/>
          <w:lang w:val="en-US"/>
        </w:rPr>
        <w:t>V</w:t>
      </w:r>
      <w:r w:rsidRPr="001E2C45">
        <w:rPr>
          <w:szCs w:val="28"/>
        </w:rPr>
        <w:t xml:space="preserve"> позиции ног,</w:t>
      </w:r>
    </w:p>
    <w:p w:rsidR="003D2834" w:rsidRPr="001E2C45" w:rsidRDefault="003D2834" w:rsidP="003D2834">
      <w:pPr>
        <w:ind w:left="1" w:hanging="3"/>
        <w:rPr>
          <w:szCs w:val="28"/>
        </w:rPr>
      </w:pPr>
      <w:r w:rsidRPr="001E2C45">
        <w:rPr>
          <w:szCs w:val="28"/>
          <w:lang w:val="en-US"/>
        </w:rPr>
        <w:t>Battement</w:t>
      </w:r>
      <w:r w:rsidRPr="001E2C45">
        <w:rPr>
          <w:szCs w:val="28"/>
        </w:rPr>
        <w:t xml:space="preserve"> </w:t>
      </w:r>
      <w:proofErr w:type="spellStart"/>
      <w:r w:rsidRPr="001E2C45">
        <w:rPr>
          <w:szCs w:val="28"/>
          <w:lang w:val="en-US"/>
        </w:rPr>
        <w:t>tendu</w:t>
      </w:r>
      <w:proofErr w:type="spellEnd"/>
      <w:r w:rsidRPr="001E2C45">
        <w:rPr>
          <w:szCs w:val="28"/>
        </w:rPr>
        <w:t xml:space="preserve"> носок-каблук в сторону с </w:t>
      </w:r>
      <w:r w:rsidRPr="001E2C45">
        <w:rPr>
          <w:szCs w:val="28"/>
          <w:lang w:val="en-US"/>
        </w:rPr>
        <w:t>III</w:t>
      </w:r>
      <w:r w:rsidRPr="001E2C45">
        <w:rPr>
          <w:szCs w:val="28"/>
        </w:rPr>
        <w:t xml:space="preserve"> позиции ног,</w:t>
      </w:r>
    </w:p>
    <w:p w:rsidR="003D2834" w:rsidRPr="001E2C45" w:rsidRDefault="003D2834" w:rsidP="003D2834">
      <w:pPr>
        <w:ind w:left="1" w:hanging="3"/>
        <w:rPr>
          <w:szCs w:val="28"/>
        </w:rPr>
      </w:pPr>
      <w:r w:rsidRPr="001E2C45">
        <w:rPr>
          <w:szCs w:val="28"/>
        </w:rPr>
        <w:t>Подготовка к веревочке и веревочка.</w:t>
      </w:r>
    </w:p>
    <w:p w:rsidR="003D2834" w:rsidRPr="001E2C45" w:rsidRDefault="003D2834" w:rsidP="003D2834">
      <w:pPr>
        <w:ind w:left="1" w:hanging="3"/>
        <w:jc w:val="both"/>
        <w:rPr>
          <w:b/>
          <w:szCs w:val="28"/>
        </w:rPr>
      </w:pPr>
      <w:r w:rsidRPr="001E2C45">
        <w:rPr>
          <w:b/>
          <w:szCs w:val="28"/>
        </w:rPr>
        <w:t xml:space="preserve">Экзерсис на середине: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 xml:space="preserve">Простой шаг с правой и левой ноги по кругу и по диагонали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>Простой шаг с правой и левой ноги по диагонали с координацией рук и головы.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>Переменный шаг с правой и левой ноги по кругу и по диагонали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>Переменный шаг с правой и левой ноги по диагонали с координацией рук и головы.</w:t>
      </w:r>
    </w:p>
    <w:p w:rsidR="003D2834" w:rsidRPr="001E2C45" w:rsidRDefault="003D2834" w:rsidP="003D2834">
      <w:pPr>
        <w:tabs>
          <w:tab w:val="left" w:pos="2410"/>
        </w:tabs>
        <w:ind w:left="1" w:hanging="3"/>
        <w:rPr>
          <w:szCs w:val="28"/>
        </w:rPr>
      </w:pPr>
      <w:proofErr w:type="spellStart"/>
      <w:r w:rsidRPr="001E2C45">
        <w:rPr>
          <w:szCs w:val="28"/>
        </w:rPr>
        <w:t>Припадание</w:t>
      </w:r>
      <w:proofErr w:type="spellEnd"/>
      <w:r w:rsidRPr="001E2C45">
        <w:rPr>
          <w:szCs w:val="28"/>
        </w:rPr>
        <w:t xml:space="preserve"> с правой и левой ноги по кругу и по диагонали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proofErr w:type="spellStart"/>
      <w:r w:rsidRPr="001E2C45">
        <w:rPr>
          <w:szCs w:val="28"/>
        </w:rPr>
        <w:lastRenderedPageBreak/>
        <w:t>Припадание</w:t>
      </w:r>
      <w:proofErr w:type="spellEnd"/>
      <w:r w:rsidRPr="001E2C45">
        <w:rPr>
          <w:szCs w:val="28"/>
        </w:rPr>
        <w:t xml:space="preserve"> с правой и левой ноги по диагонали с координацией рук и головы.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</w:p>
    <w:p w:rsidR="003D2834" w:rsidRPr="001E2C45" w:rsidRDefault="003D2834" w:rsidP="003D2834">
      <w:pPr>
        <w:ind w:left="1" w:hanging="3"/>
        <w:rPr>
          <w:b/>
          <w:szCs w:val="28"/>
        </w:rPr>
      </w:pPr>
      <w:r>
        <w:rPr>
          <w:b/>
          <w:szCs w:val="28"/>
        </w:rPr>
        <w:t>3 этап</w:t>
      </w:r>
      <w:r w:rsidRPr="001E2C45">
        <w:rPr>
          <w:b/>
          <w:szCs w:val="28"/>
        </w:rPr>
        <w:t xml:space="preserve"> Композиция и постановка танца 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>Абитуриенты показывают постановочные работы коллектива в собственном исполнении, либо любимые танцевальные номера: народный, современный или классический. При этом, во время прохождения подготовительных курсов можно подобрать музыкальный материал для своей постановки.</w:t>
      </w:r>
    </w:p>
    <w:p w:rsidR="003D2834" w:rsidRPr="001E2C45" w:rsidRDefault="003D2834" w:rsidP="003D2834">
      <w:pPr>
        <w:ind w:left="1" w:hanging="3"/>
        <w:jc w:val="both"/>
        <w:rPr>
          <w:szCs w:val="28"/>
        </w:rPr>
      </w:pPr>
      <w:r w:rsidRPr="001E2C45">
        <w:rPr>
          <w:szCs w:val="28"/>
        </w:rPr>
        <w:t xml:space="preserve">Приемная комиссия оценивает манеру исполнения, характер и образ танца; выявляет музыкальный слух и творческие способности к сочинению танцевального этюда на бурятском, русском материале; обращает внимание на сольное исполнение, умение ориентироваться в пространстве, т.е. в хореографическом классе и при работе на зрителя. 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>
        <w:rPr>
          <w:szCs w:val="28"/>
        </w:rPr>
        <w:t>Общий р</w:t>
      </w:r>
      <w:r w:rsidRPr="001E2C45">
        <w:rPr>
          <w:szCs w:val="28"/>
        </w:rPr>
        <w:t xml:space="preserve">езультат </w:t>
      </w:r>
      <w:r>
        <w:rPr>
          <w:szCs w:val="28"/>
        </w:rPr>
        <w:t>трёх этапов т</w:t>
      </w:r>
      <w:r w:rsidRPr="001E2C45">
        <w:rPr>
          <w:szCs w:val="28"/>
        </w:rPr>
        <w:t xml:space="preserve">ворческого </w:t>
      </w:r>
      <w:r>
        <w:rPr>
          <w:szCs w:val="28"/>
        </w:rPr>
        <w:t>испытания</w:t>
      </w:r>
      <w:r w:rsidRPr="001E2C45">
        <w:rPr>
          <w:szCs w:val="28"/>
        </w:rPr>
        <w:t xml:space="preserve"> оц</w:t>
      </w:r>
      <w:r>
        <w:rPr>
          <w:szCs w:val="28"/>
        </w:rPr>
        <w:t>енивается по 100 бальной шкале.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Pr="00DE67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 w:rsidRPr="00DE673C">
        <w:rPr>
          <w:b/>
          <w:szCs w:val="28"/>
        </w:rPr>
        <w:t>Специальность 52.02.03 Цирковое искусство</w:t>
      </w:r>
    </w:p>
    <w:p w:rsidR="003D2834" w:rsidRPr="001E2C45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D73CFC">
        <w:rPr>
          <w:sz w:val="28"/>
          <w:szCs w:val="28"/>
        </w:rPr>
        <w:t>Творческое испытание</w:t>
      </w:r>
      <w:r>
        <w:rPr>
          <w:b/>
          <w:sz w:val="28"/>
          <w:szCs w:val="28"/>
        </w:rPr>
        <w:t xml:space="preserve"> </w:t>
      </w:r>
      <w:r w:rsidRPr="001E2C45">
        <w:rPr>
          <w:sz w:val="28"/>
          <w:szCs w:val="28"/>
        </w:rPr>
        <w:t>включает:</w:t>
      </w:r>
    </w:p>
    <w:p w:rsidR="003D2834" w:rsidRPr="00DE673C" w:rsidRDefault="003D2834" w:rsidP="003D2834">
      <w:pPr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DE673C">
        <w:rPr>
          <w:szCs w:val="28"/>
        </w:rPr>
        <w:t xml:space="preserve">выполнение заданий, выявляющих владение начальными навыками мастерства актера, хореографии (произвольный танец), сценического движения, импровизации, общефизической подготовки. Примерная программа вступительного испытания </w:t>
      </w:r>
      <w:r>
        <w:rPr>
          <w:szCs w:val="28"/>
        </w:rPr>
        <w:t xml:space="preserve">должна </w:t>
      </w:r>
      <w:r w:rsidRPr="00DE673C">
        <w:rPr>
          <w:szCs w:val="28"/>
        </w:rPr>
        <w:t>включа</w:t>
      </w:r>
      <w:r>
        <w:rPr>
          <w:szCs w:val="28"/>
        </w:rPr>
        <w:t>ть</w:t>
      </w:r>
      <w:r w:rsidRPr="00DE673C">
        <w:rPr>
          <w:szCs w:val="28"/>
        </w:rPr>
        <w:t xml:space="preserve"> самостоятельный этюд на произвольную тему, исполнение циркового номера, трюков. </w:t>
      </w:r>
    </w:p>
    <w:p w:rsidR="003D2834" w:rsidRPr="00DE673C" w:rsidRDefault="003D2834" w:rsidP="003D2834">
      <w:pPr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DE673C">
        <w:rPr>
          <w:szCs w:val="28"/>
        </w:rPr>
        <w:t xml:space="preserve">Результат </w:t>
      </w:r>
      <w:r>
        <w:rPr>
          <w:szCs w:val="28"/>
        </w:rPr>
        <w:t>т</w:t>
      </w:r>
      <w:r w:rsidRPr="001E2C45">
        <w:rPr>
          <w:szCs w:val="28"/>
        </w:rPr>
        <w:t xml:space="preserve">ворческого </w:t>
      </w:r>
      <w:r>
        <w:rPr>
          <w:szCs w:val="28"/>
        </w:rPr>
        <w:t>испытания</w:t>
      </w:r>
      <w:r w:rsidRPr="001E2C45">
        <w:rPr>
          <w:szCs w:val="28"/>
        </w:rPr>
        <w:t xml:space="preserve"> оц</w:t>
      </w:r>
      <w:r>
        <w:rPr>
          <w:szCs w:val="28"/>
        </w:rPr>
        <w:t>енивается по 100 бальной шкале.</w:t>
      </w:r>
    </w:p>
    <w:p w:rsidR="003D2834" w:rsidRPr="001E2C45" w:rsidRDefault="003D2834" w:rsidP="003D2834">
      <w:pPr>
        <w:ind w:left="1" w:hanging="3"/>
        <w:rPr>
          <w:szCs w:val="28"/>
        </w:rPr>
      </w:pP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F240B3">
        <w:rPr>
          <w:b/>
          <w:szCs w:val="28"/>
        </w:rPr>
        <w:t xml:space="preserve">Специальность 53.02.03. Инструментальное исполнительство </w:t>
      </w:r>
      <w:r w:rsidRPr="00F240B3">
        <w:rPr>
          <w:szCs w:val="28"/>
        </w:rPr>
        <w:t>(по видам инструментов: фортепиано; оркестровые струнные инструменты; оркестровые духовые и ударные инструменты; инструменты народного оркестра; национальные инструменты народов России)</w:t>
      </w:r>
    </w:p>
    <w:p w:rsidR="003D2834" w:rsidRPr="00E25725" w:rsidRDefault="003D2834" w:rsidP="003D2834">
      <w:pPr>
        <w:ind w:left="1" w:hanging="3"/>
        <w:rPr>
          <w:szCs w:val="28"/>
        </w:rPr>
      </w:pPr>
      <w:r w:rsidRPr="00D73CFC">
        <w:rPr>
          <w:szCs w:val="28"/>
        </w:rPr>
        <w:t>Творческое испытание</w:t>
      </w:r>
      <w:r>
        <w:rPr>
          <w:b/>
          <w:szCs w:val="28"/>
        </w:rPr>
        <w:t xml:space="preserve"> </w:t>
      </w:r>
      <w:r w:rsidRPr="001E2C45">
        <w:rPr>
          <w:szCs w:val="28"/>
        </w:rPr>
        <w:t>включает</w:t>
      </w:r>
      <w:r w:rsidRPr="00E25725">
        <w:rPr>
          <w:szCs w:val="28"/>
        </w:rPr>
        <w:t xml:space="preserve"> три </w:t>
      </w:r>
      <w:r>
        <w:rPr>
          <w:szCs w:val="28"/>
        </w:rPr>
        <w:t>этапа</w:t>
      </w:r>
      <w:r w:rsidRPr="00E25725">
        <w:rPr>
          <w:szCs w:val="28"/>
        </w:rPr>
        <w:t>: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Исполнительская подготовка (специальный инструмент)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Музыкально-теоретическая подготовка (сольфеджио)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Музыкально-теоретическая подготовка (элементарная теория музыки или музыкальная грамота (для не имеющих начальной музыкальной подготовки.</w:t>
      </w:r>
    </w:p>
    <w:p w:rsidR="003D2834" w:rsidRPr="0029033D" w:rsidRDefault="003D2834" w:rsidP="003D2834">
      <w:pPr>
        <w:pStyle w:val="af3"/>
        <w:suppressAutoHyphens w:val="0"/>
        <w:spacing w:after="0"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29033D">
        <w:rPr>
          <w:rFonts w:ascii="Times New Roman" w:hAnsi="Times New Roman"/>
          <w:sz w:val="28"/>
          <w:szCs w:val="28"/>
        </w:rPr>
        <w:t>1 этап «Исполнительская подготовка» оценивается по 100 бальной шкале.</w:t>
      </w:r>
    </w:p>
    <w:p w:rsidR="003D2834" w:rsidRPr="00FC4A00" w:rsidRDefault="003D2834" w:rsidP="003D2834">
      <w:pPr>
        <w:pStyle w:val="af3"/>
        <w:suppressAutoHyphens w:val="0"/>
        <w:spacing w:after="0"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 и 3 этапы </w:t>
      </w:r>
      <w:r w:rsidRPr="00E25725">
        <w:rPr>
          <w:rFonts w:ascii="Times New Roman" w:hAnsi="Times New Roman"/>
          <w:sz w:val="28"/>
          <w:szCs w:val="28"/>
        </w:rPr>
        <w:t xml:space="preserve">«Музыкально-теоретическая подготовка (сольфеджио)» и «Музыкально-теоретическая подготовка (элементарная теория музыки или музыкальная грамота (для не имеющих начальной музыкальной подготовки)» оценивается </w:t>
      </w:r>
      <w:r>
        <w:rPr>
          <w:rFonts w:ascii="Times New Roman" w:hAnsi="Times New Roman"/>
          <w:sz w:val="28"/>
          <w:szCs w:val="28"/>
        </w:rPr>
        <w:t>по зачётной системе (</w:t>
      </w:r>
      <w:r w:rsidRPr="00E25725">
        <w:rPr>
          <w:rFonts w:ascii="Times New Roman" w:hAnsi="Times New Roman"/>
          <w:sz w:val="28"/>
          <w:szCs w:val="28"/>
        </w:rPr>
        <w:t>«зачтено» или «не зачтено»</w:t>
      </w:r>
      <w:r>
        <w:rPr>
          <w:rFonts w:ascii="Times New Roman" w:hAnsi="Times New Roman"/>
          <w:sz w:val="28"/>
          <w:szCs w:val="28"/>
        </w:rPr>
        <w:t>)</w:t>
      </w:r>
      <w:r w:rsidRPr="00E25725">
        <w:rPr>
          <w:rFonts w:ascii="Times New Roman" w:hAnsi="Times New Roman"/>
          <w:sz w:val="28"/>
          <w:szCs w:val="28"/>
        </w:rPr>
        <w:t>.</w:t>
      </w:r>
    </w:p>
    <w:p w:rsidR="003D2834" w:rsidRDefault="003D2834" w:rsidP="003D2834">
      <w:pPr>
        <w:autoSpaceDE w:val="0"/>
        <w:autoSpaceDN w:val="0"/>
        <w:adjustRightInd w:val="0"/>
        <w:ind w:left="-2"/>
        <w:jc w:val="both"/>
        <w:rPr>
          <w:szCs w:val="28"/>
        </w:rPr>
      </w:pPr>
      <w:r>
        <w:rPr>
          <w:szCs w:val="28"/>
        </w:rPr>
        <w:t xml:space="preserve">По всем видам инструментов перед первым этапом Исполнительская подготовка преподавателями Колледжа проводится </w:t>
      </w:r>
      <w:r w:rsidRPr="002D5B10">
        <w:rPr>
          <w:szCs w:val="28"/>
        </w:rPr>
        <w:t>Консультация – прослушивание</w:t>
      </w:r>
      <w:r>
        <w:rPr>
          <w:szCs w:val="28"/>
        </w:rPr>
        <w:t>, включающая п</w:t>
      </w:r>
      <w:r w:rsidRPr="002D5B10">
        <w:rPr>
          <w:szCs w:val="28"/>
        </w:rPr>
        <w:t>роверк</w:t>
      </w:r>
      <w:r>
        <w:rPr>
          <w:szCs w:val="28"/>
        </w:rPr>
        <w:t>у</w:t>
      </w:r>
      <w:r w:rsidRPr="002D5B10">
        <w:rPr>
          <w:szCs w:val="28"/>
        </w:rPr>
        <w:t xml:space="preserve"> слуха, ритма, музыкальной памяти</w:t>
      </w:r>
      <w:r>
        <w:rPr>
          <w:szCs w:val="28"/>
        </w:rPr>
        <w:t>,</w:t>
      </w:r>
      <w:r w:rsidRPr="002D5B10">
        <w:rPr>
          <w:szCs w:val="28"/>
        </w:rPr>
        <w:t xml:space="preserve"> работ</w:t>
      </w:r>
      <w:r>
        <w:rPr>
          <w:szCs w:val="28"/>
        </w:rPr>
        <w:t>у над произведениями,</w:t>
      </w:r>
      <w:r w:rsidRPr="002D5B10">
        <w:rPr>
          <w:szCs w:val="28"/>
        </w:rPr>
        <w:t xml:space="preserve"> </w:t>
      </w:r>
      <w:r>
        <w:rPr>
          <w:szCs w:val="28"/>
        </w:rPr>
        <w:t>о</w:t>
      </w:r>
      <w:r w:rsidRPr="002D5B10">
        <w:rPr>
          <w:szCs w:val="28"/>
        </w:rPr>
        <w:t>казание консультативной помощи в определении репертуара.</w:t>
      </w:r>
    </w:p>
    <w:p w:rsidR="003D2834" w:rsidRDefault="003D2834" w:rsidP="003D2834">
      <w:pPr>
        <w:autoSpaceDE w:val="0"/>
        <w:autoSpaceDN w:val="0"/>
        <w:adjustRightInd w:val="0"/>
        <w:ind w:left="1" w:hanging="3"/>
        <w:jc w:val="both"/>
        <w:rPr>
          <w:szCs w:val="28"/>
        </w:rPr>
      </w:pPr>
    </w:p>
    <w:p w:rsidR="003D2834" w:rsidRDefault="003D2834" w:rsidP="003D2834">
      <w:pPr>
        <w:autoSpaceDE w:val="0"/>
        <w:autoSpaceDN w:val="0"/>
        <w:adjustRightInd w:val="0"/>
        <w:ind w:left="1" w:hanging="3"/>
        <w:jc w:val="center"/>
        <w:rPr>
          <w:szCs w:val="28"/>
        </w:rPr>
      </w:pPr>
      <w:r>
        <w:rPr>
          <w:b/>
          <w:szCs w:val="28"/>
        </w:rPr>
        <w:t xml:space="preserve">1 этап </w:t>
      </w:r>
      <w:r w:rsidRPr="002D5B10">
        <w:rPr>
          <w:b/>
          <w:szCs w:val="28"/>
        </w:rPr>
        <w:t>Исполнительская подготовка</w:t>
      </w:r>
      <w:r>
        <w:rPr>
          <w:b/>
          <w:szCs w:val="28"/>
        </w:rPr>
        <w:t xml:space="preserve"> (специальный инструмент)</w:t>
      </w:r>
    </w:p>
    <w:p w:rsidR="003D2834" w:rsidRDefault="003D2834" w:rsidP="003D2834">
      <w:pPr>
        <w:pStyle w:val="af3"/>
        <w:spacing w:after="0" w:line="240" w:lineRule="auto"/>
        <w:ind w:left="0" w:hanging="3"/>
        <w:jc w:val="both"/>
        <w:rPr>
          <w:rFonts w:ascii="Times New Roman" w:hAnsi="Times New Roman"/>
          <w:b/>
          <w:i/>
          <w:sz w:val="28"/>
          <w:szCs w:val="28"/>
        </w:rPr>
      </w:pPr>
      <w:r w:rsidRPr="00D0168C">
        <w:rPr>
          <w:rFonts w:ascii="Times New Roman" w:hAnsi="Times New Roman"/>
          <w:b/>
          <w:i/>
          <w:sz w:val="28"/>
          <w:szCs w:val="28"/>
        </w:rPr>
        <w:t xml:space="preserve">Фортепиано </w:t>
      </w:r>
    </w:p>
    <w:p w:rsidR="003D2834" w:rsidRPr="00D0168C" w:rsidRDefault="003D2834" w:rsidP="003D2834">
      <w:pPr>
        <w:pStyle w:val="af3"/>
        <w:spacing w:after="0" w:line="240" w:lineRule="auto"/>
        <w:ind w:left="0" w:hanging="3"/>
        <w:jc w:val="both"/>
        <w:rPr>
          <w:rFonts w:ascii="Times New Roman" w:hAnsi="Times New Roman"/>
          <w:sz w:val="28"/>
          <w:szCs w:val="28"/>
        </w:rPr>
      </w:pPr>
      <w:r w:rsidRPr="00D0168C">
        <w:rPr>
          <w:rFonts w:ascii="Times New Roman" w:hAnsi="Times New Roman"/>
          <w:sz w:val="28"/>
          <w:szCs w:val="28"/>
        </w:rPr>
        <w:t>включает исполнение на память сольной программы, состоящей из следующих музыкальных произведений: полифония; крупная форма (</w:t>
      </w:r>
      <w:r w:rsidRPr="00D0168C">
        <w:rPr>
          <w:rFonts w:ascii="Times New Roman" w:hAnsi="Times New Roman"/>
          <w:sz w:val="28"/>
          <w:szCs w:val="28"/>
          <w:lang w:val="en-US"/>
        </w:rPr>
        <w:t>I</w:t>
      </w:r>
      <w:r w:rsidRPr="00D0168C">
        <w:rPr>
          <w:rFonts w:ascii="Times New Roman" w:hAnsi="Times New Roman"/>
          <w:sz w:val="28"/>
          <w:szCs w:val="28"/>
        </w:rPr>
        <w:t xml:space="preserve"> или </w:t>
      </w:r>
      <w:r w:rsidRPr="00D0168C">
        <w:rPr>
          <w:rFonts w:ascii="Times New Roman" w:hAnsi="Times New Roman"/>
          <w:sz w:val="28"/>
          <w:szCs w:val="28"/>
          <w:lang w:val="en-US"/>
        </w:rPr>
        <w:t>II</w:t>
      </w:r>
      <w:r w:rsidRPr="00D0168C">
        <w:rPr>
          <w:rFonts w:ascii="Times New Roman" w:hAnsi="Times New Roman"/>
          <w:sz w:val="28"/>
          <w:szCs w:val="28"/>
        </w:rPr>
        <w:t xml:space="preserve"> и </w:t>
      </w:r>
      <w:r w:rsidRPr="00D0168C">
        <w:rPr>
          <w:rFonts w:ascii="Times New Roman" w:hAnsi="Times New Roman"/>
          <w:sz w:val="28"/>
          <w:szCs w:val="28"/>
          <w:lang w:val="en-US"/>
        </w:rPr>
        <w:t>III</w:t>
      </w:r>
      <w:r w:rsidRPr="00D0168C">
        <w:rPr>
          <w:rFonts w:ascii="Times New Roman" w:hAnsi="Times New Roman"/>
          <w:sz w:val="28"/>
          <w:szCs w:val="28"/>
        </w:rPr>
        <w:t xml:space="preserve"> части сонаты, рондо или вариации – по выбору); этюд; пьеса.</w:t>
      </w:r>
    </w:p>
    <w:p w:rsidR="003D2834" w:rsidRDefault="003D2834" w:rsidP="003D2834">
      <w:pPr>
        <w:pStyle w:val="af3"/>
        <w:spacing w:after="0" w:line="240" w:lineRule="auto"/>
        <w:ind w:left="0" w:hanging="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2834" w:rsidRDefault="003D2834" w:rsidP="003D2834">
      <w:pPr>
        <w:pStyle w:val="af3"/>
        <w:spacing w:after="0" w:line="240" w:lineRule="auto"/>
        <w:ind w:left="0" w:hanging="3"/>
        <w:jc w:val="both"/>
        <w:rPr>
          <w:rFonts w:ascii="Times New Roman" w:hAnsi="Times New Roman"/>
          <w:b/>
          <w:i/>
          <w:sz w:val="28"/>
          <w:szCs w:val="28"/>
        </w:rPr>
      </w:pPr>
      <w:r w:rsidRPr="00D0168C">
        <w:rPr>
          <w:rFonts w:ascii="Times New Roman" w:hAnsi="Times New Roman"/>
          <w:b/>
          <w:i/>
          <w:sz w:val="28"/>
          <w:szCs w:val="28"/>
        </w:rPr>
        <w:t xml:space="preserve">Оркестровые струнные инструменты </w:t>
      </w:r>
      <w:r>
        <w:rPr>
          <w:rFonts w:ascii="Times New Roman" w:hAnsi="Times New Roman"/>
          <w:b/>
          <w:i/>
          <w:sz w:val="28"/>
          <w:szCs w:val="28"/>
        </w:rPr>
        <w:t>(скрипка, альт, виолончель, контрабас)</w:t>
      </w:r>
    </w:p>
    <w:p w:rsidR="003D2834" w:rsidRPr="00D0168C" w:rsidRDefault="003D2834" w:rsidP="003D2834">
      <w:pPr>
        <w:pStyle w:val="af3"/>
        <w:spacing w:after="0" w:line="240" w:lineRule="auto"/>
        <w:ind w:left="0" w:hanging="3"/>
        <w:jc w:val="both"/>
        <w:rPr>
          <w:rFonts w:ascii="Times New Roman" w:hAnsi="Times New Roman"/>
          <w:sz w:val="28"/>
          <w:szCs w:val="28"/>
        </w:rPr>
      </w:pPr>
      <w:r w:rsidRPr="0051706F">
        <w:rPr>
          <w:rFonts w:ascii="Times New Roman" w:hAnsi="Times New Roman"/>
          <w:sz w:val="28"/>
          <w:szCs w:val="28"/>
        </w:rPr>
        <w:t>в</w:t>
      </w:r>
      <w:r w:rsidRPr="00D0168C">
        <w:rPr>
          <w:rFonts w:ascii="Times New Roman" w:hAnsi="Times New Roman"/>
          <w:sz w:val="28"/>
          <w:szCs w:val="28"/>
        </w:rPr>
        <w:t>ключает исполнение на память сольной программы, состоящей из следующих музыкальных произведений: крупная форма (</w:t>
      </w:r>
      <w:r w:rsidRPr="00D0168C">
        <w:rPr>
          <w:rFonts w:ascii="Times New Roman" w:hAnsi="Times New Roman"/>
          <w:sz w:val="28"/>
          <w:szCs w:val="28"/>
          <w:lang w:val="en-US"/>
        </w:rPr>
        <w:t>I</w:t>
      </w:r>
      <w:r w:rsidRPr="00D0168C">
        <w:rPr>
          <w:rFonts w:ascii="Times New Roman" w:hAnsi="Times New Roman"/>
          <w:sz w:val="28"/>
          <w:szCs w:val="28"/>
        </w:rPr>
        <w:t xml:space="preserve"> или </w:t>
      </w:r>
      <w:r w:rsidRPr="00D0168C">
        <w:rPr>
          <w:rFonts w:ascii="Times New Roman" w:hAnsi="Times New Roman"/>
          <w:sz w:val="28"/>
          <w:szCs w:val="28"/>
          <w:lang w:val="en-US"/>
        </w:rPr>
        <w:t>II</w:t>
      </w:r>
      <w:r w:rsidRPr="00D0168C">
        <w:rPr>
          <w:rFonts w:ascii="Times New Roman" w:hAnsi="Times New Roman"/>
          <w:sz w:val="28"/>
          <w:szCs w:val="28"/>
        </w:rPr>
        <w:t xml:space="preserve"> и </w:t>
      </w:r>
      <w:r w:rsidRPr="00D0168C">
        <w:rPr>
          <w:rFonts w:ascii="Times New Roman" w:hAnsi="Times New Roman"/>
          <w:sz w:val="28"/>
          <w:szCs w:val="28"/>
          <w:lang w:val="en-US"/>
        </w:rPr>
        <w:t>III</w:t>
      </w:r>
      <w:r w:rsidRPr="00D0168C">
        <w:rPr>
          <w:rFonts w:ascii="Times New Roman" w:hAnsi="Times New Roman"/>
          <w:sz w:val="28"/>
          <w:szCs w:val="28"/>
        </w:rPr>
        <w:t xml:space="preserve"> части сонаты или концерта, вариации – по выбору); две разнохарактерные пьесы.</w:t>
      </w:r>
    </w:p>
    <w:p w:rsidR="003D2834" w:rsidRPr="00D0168C" w:rsidRDefault="003D2834" w:rsidP="003D2834">
      <w:pPr>
        <w:pStyle w:val="af3"/>
        <w:spacing w:after="0" w:line="240" w:lineRule="auto"/>
        <w:ind w:left="0" w:hanging="3"/>
        <w:jc w:val="both"/>
        <w:rPr>
          <w:rFonts w:ascii="Times New Roman" w:hAnsi="Times New Roman"/>
          <w:i/>
          <w:sz w:val="28"/>
          <w:szCs w:val="28"/>
        </w:rPr>
      </w:pPr>
      <w:r w:rsidRPr="00D0168C">
        <w:rPr>
          <w:rFonts w:ascii="Times New Roman" w:hAnsi="Times New Roman"/>
          <w:sz w:val="28"/>
          <w:szCs w:val="28"/>
        </w:rPr>
        <w:t xml:space="preserve">На струнное отделение принимаются лица, окончившие полный курс музыкальной школы по специальности </w:t>
      </w:r>
      <w:r w:rsidRPr="00D0168C">
        <w:rPr>
          <w:rFonts w:ascii="Times New Roman" w:hAnsi="Times New Roman"/>
          <w:i/>
          <w:sz w:val="28"/>
          <w:szCs w:val="28"/>
        </w:rPr>
        <w:t>скрипка, альт, виолончель.</w:t>
      </w:r>
    </w:p>
    <w:p w:rsidR="003D2834" w:rsidRDefault="003D2834" w:rsidP="003D2834">
      <w:pPr>
        <w:pStyle w:val="ad"/>
        <w:spacing w:after="0"/>
        <w:ind w:left="0" w:hanging="3"/>
        <w:jc w:val="both"/>
        <w:rPr>
          <w:b/>
          <w:i/>
          <w:sz w:val="28"/>
          <w:szCs w:val="28"/>
        </w:rPr>
      </w:pPr>
    </w:p>
    <w:p w:rsidR="003D2834" w:rsidRPr="00175EF0" w:rsidRDefault="003D2834" w:rsidP="003D2834">
      <w:pPr>
        <w:pStyle w:val="ad"/>
        <w:spacing w:after="0"/>
        <w:ind w:left="0" w:hanging="3"/>
        <w:jc w:val="both"/>
        <w:rPr>
          <w:b/>
          <w:i/>
          <w:sz w:val="28"/>
          <w:szCs w:val="28"/>
        </w:rPr>
      </w:pPr>
      <w:r w:rsidRPr="00D0168C">
        <w:rPr>
          <w:b/>
          <w:i/>
          <w:sz w:val="28"/>
          <w:szCs w:val="28"/>
        </w:rPr>
        <w:t xml:space="preserve">Оркестровые духовые и ударные инструменты </w:t>
      </w:r>
      <w:r w:rsidRPr="00175EF0">
        <w:rPr>
          <w:b/>
          <w:i/>
          <w:sz w:val="28"/>
          <w:szCs w:val="28"/>
        </w:rPr>
        <w:t>(флейта, гобой, кларнет, фагот,</w:t>
      </w:r>
      <w:r>
        <w:rPr>
          <w:b/>
          <w:i/>
          <w:sz w:val="28"/>
          <w:szCs w:val="28"/>
        </w:rPr>
        <w:t xml:space="preserve"> саксофон, </w:t>
      </w:r>
      <w:r w:rsidRPr="00175EF0">
        <w:rPr>
          <w:b/>
          <w:i/>
          <w:sz w:val="28"/>
          <w:szCs w:val="28"/>
        </w:rPr>
        <w:t>труба, валторна, тромбон, туба, ударные инструменты)</w:t>
      </w:r>
    </w:p>
    <w:p w:rsidR="003D2834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 </w:t>
      </w:r>
      <w:r w:rsidRPr="00D0168C">
        <w:rPr>
          <w:sz w:val="28"/>
          <w:szCs w:val="28"/>
        </w:rPr>
        <w:t xml:space="preserve">исполнение на память сольной программы, состоящей из следующих музыкальных произведений: крупная форма и пьеса или две разнохарактерные пьесы; этюд </w:t>
      </w:r>
      <w:r>
        <w:rPr>
          <w:sz w:val="28"/>
          <w:szCs w:val="28"/>
        </w:rPr>
        <w:t xml:space="preserve">по </w:t>
      </w:r>
      <w:r w:rsidRPr="00D0168C">
        <w:rPr>
          <w:sz w:val="28"/>
          <w:szCs w:val="28"/>
        </w:rPr>
        <w:t xml:space="preserve">нотам. </w:t>
      </w:r>
    </w:p>
    <w:p w:rsidR="003D2834" w:rsidRPr="00D0168C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D0168C">
        <w:rPr>
          <w:sz w:val="28"/>
          <w:szCs w:val="28"/>
        </w:rPr>
        <w:t xml:space="preserve">По всем видам духовых </w:t>
      </w:r>
      <w:r>
        <w:rPr>
          <w:sz w:val="28"/>
          <w:szCs w:val="28"/>
        </w:rPr>
        <w:t xml:space="preserve">и ударных </w:t>
      </w:r>
      <w:r w:rsidRPr="00D0168C">
        <w:rPr>
          <w:sz w:val="28"/>
          <w:szCs w:val="28"/>
        </w:rPr>
        <w:t>инструментов</w:t>
      </w:r>
      <w:r>
        <w:rPr>
          <w:sz w:val="28"/>
          <w:szCs w:val="28"/>
        </w:rPr>
        <w:t xml:space="preserve"> возможен</w:t>
      </w:r>
      <w:r w:rsidRPr="00D0168C">
        <w:rPr>
          <w:sz w:val="28"/>
          <w:szCs w:val="28"/>
        </w:rPr>
        <w:t xml:space="preserve"> приём абитуриентов без музыкальной подготовки. </w:t>
      </w:r>
      <w:r>
        <w:rPr>
          <w:sz w:val="28"/>
          <w:szCs w:val="28"/>
        </w:rPr>
        <w:t xml:space="preserve">В таких случаях творческое испытание Исполнительская подготовка направлено на </w:t>
      </w:r>
      <w:r w:rsidRPr="00D0168C">
        <w:rPr>
          <w:sz w:val="28"/>
          <w:szCs w:val="28"/>
        </w:rPr>
        <w:t xml:space="preserve">выявление музыкально-слуховых способностей абитуриента. </w:t>
      </w:r>
      <w:r>
        <w:rPr>
          <w:sz w:val="28"/>
          <w:szCs w:val="28"/>
        </w:rPr>
        <w:t>Для этого абитуриент должен: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 xml:space="preserve">повторить голосом отдельные звуки, сыгранные на фортепиано, спеть мелодические </w:t>
      </w:r>
      <w:proofErr w:type="spellStart"/>
      <w:r w:rsidRPr="00D0168C">
        <w:rPr>
          <w:sz w:val="28"/>
          <w:szCs w:val="28"/>
        </w:rPr>
        <w:t>попевки</w:t>
      </w:r>
      <w:proofErr w:type="spellEnd"/>
      <w:r w:rsidRPr="00D0168C">
        <w:rPr>
          <w:sz w:val="28"/>
          <w:szCs w:val="28"/>
        </w:rPr>
        <w:t>, музыкальные фразы;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спеть и назвать количество звуков аккорда и интервала;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  <w:tab w:val="left" w:pos="567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повторить хлопками или простучать заданный ритмический рисунок или ритм музыкальной фразы;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коллоквиум (проверка общего и художественного кругозора абитуриента).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lastRenderedPageBreak/>
        <w:t>Комиссия проверяет необходимые ф</w:t>
      </w:r>
      <w:r w:rsidRPr="00D0168C">
        <w:rPr>
          <w:szCs w:val="28"/>
        </w:rPr>
        <w:t>изические данные: губной аппарат, общее состояние здоровья.</w:t>
      </w:r>
    </w:p>
    <w:p w:rsidR="003D2834" w:rsidRDefault="003D2834" w:rsidP="003D2834">
      <w:pPr>
        <w:ind w:left="1" w:hanging="3"/>
        <w:jc w:val="both"/>
        <w:rPr>
          <w:b/>
          <w:i/>
          <w:szCs w:val="28"/>
        </w:rPr>
      </w:pPr>
    </w:p>
    <w:p w:rsidR="003D2834" w:rsidRDefault="003D2834" w:rsidP="003D2834">
      <w:pPr>
        <w:pStyle w:val="ad"/>
        <w:spacing w:after="0"/>
        <w:ind w:left="0" w:hanging="3"/>
        <w:jc w:val="both"/>
        <w:rPr>
          <w:b/>
          <w:i/>
          <w:sz w:val="28"/>
          <w:szCs w:val="28"/>
        </w:rPr>
      </w:pPr>
      <w:r w:rsidRPr="00D0168C">
        <w:rPr>
          <w:b/>
          <w:i/>
          <w:sz w:val="28"/>
          <w:szCs w:val="28"/>
        </w:rPr>
        <w:t>Инструменты народного оркестра (</w:t>
      </w:r>
      <w:r>
        <w:rPr>
          <w:b/>
          <w:i/>
          <w:sz w:val="28"/>
          <w:szCs w:val="28"/>
        </w:rPr>
        <w:t>баян, аккордеон, домра, балалайка, гитара</w:t>
      </w:r>
      <w:r w:rsidRPr="00D0168C">
        <w:rPr>
          <w:b/>
          <w:i/>
          <w:sz w:val="28"/>
          <w:szCs w:val="28"/>
        </w:rPr>
        <w:t xml:space="preserve">) </w:t>
      </w:r>
    </w:p>
    <w:p w:rsidR="003D2834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 </w:t>
      </w:r>
      <w:r w:rsidRPr="00D0168C">
        <w:rPr>
          <w:sz w:val="28"/>
          <w:szCs w:val="28"/>
        </w:rPr>
        <w:t>исполнение на память сольной программы, состоящей из следующих музыкальных произведений:</w:t>
      </w:r>
    </w:p>
    <w:p w:rsidR="003D2834" w:rsidRPr="00D0168C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D0168C">
        <w:rPr>
          <w:b/>
          <w:i/>
          <w:sz w:val="28"/>
          <w:szCs w:val="28"/>
        </w:rPr>
        <w:t>Баян-аккордеон</w:t>
      </w:r>
      <w:r w:rsidRPr="00D0168C">
        <w:rPr>
          <w:i/>
          <w:sz w:val="28"/>
          <w:szCs w:val="28"/>
        </w:rPr>
        <w:t xml:space="preserve">: </w:t>
      </w:r>
      <w:r w:rsidRPr="00D0168C">
        <w:rPr>
          <w:sz w:val="28"/>
          <w:szCs w:val="28"/>
        </w:rPr>
        <w:t xml:space="preserve">полифония; крупная форма (соната, сонатина, вариации, сюита); произведение популярной музыки (обработка народной мелодии, </w:t>
      </w:r>
      <w:proofErr w:type="spellStart"/>
      <w:r w:rsidRPr="00D0168C">
        <w:rPr>
          <w:sz w:val="28"/>
          <w:szCs w:val="28"/>
        </w:rPr>
        <w:t>эстрадно</w:t>
      </w:r>
      <w:proofErr w:type="spellEnd"/>
      <w:r w:rsidRPr="00D0168C">
        <w:rPr>
          <w:sz w:val="28"/>
          <w:szCs w:val="28"/>
        </w:rPr>
        <w:t xml:space="preserve">-джазовая композиция). </w:t>
      </w:r>
    </w:p>
    <w:p w:rsidR="003D2834" w:rsidRPr="00D0168C" w:rsidRDefault="003D2834" w:rsidP="003D2834">
      <w:pPr>
        <w:ind w:left="1" w:hanging="3"/>
        <w:jc w:val="both"/>
        <w:rPr>
          <w:i/>
          <w:szCs w:val="28"/>
        </w:rPr>
      </w:pPr>
      <w:r w:rsidRPr="00D0168C">
        <w:rPr>
          <w:b/>
          <w:i/>
          <w:szCs w:val="28"/>
        </w:rPr>
        <w:t xml:space="preserve">Домра-балалайка: </w:t>
      </w:r>
      <w:r w:rsidRPr="00D0168C">
        <w:rPr>
          <w:szCs w:val="28"/>
        </w:rPr>
        <w:t xml:space="preserve">крупная форма (концерт 1 часть, концертино, соната 1-2 части); пьеса </w:t>
      </w:r>
      <w:proofErr w:type="spellStart"/>
      <w:r w:rsidRPr="00D0168C">
        <w:rPr>
          <w:szCs w:val="28"/>
        </w:rPr>
        <w:t>кантиленного</w:t>
      </w:r>
      <w:proofErr w:type="spellEnd"/>
      <w:r w:rsidRPr="00D0168C">
        <w:rPr>
          <w:szCs w:val="28"/>
        </w:rPr>
        <w:t xml:space="preserve"> характера; обработка народной мелодии.</w:t>
      </w:r>
    </w:p>
    <w:p w:rsidR="003D2834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Гитара</w:t>
      </w:r>
      <w:r w:rsidRPr="00D0168C">
        <w:rPr>
          <w:b/>
          <w:i/>
          <w:sz w:val="28"/>
          <w:szCs w:val="28"/>
        </w:rPr>
        <w:t xml:space="preserve">: </w:t>
      </w:r>
      <w:r w:rsidRPr="00D0168C">
        <w:rPr>
          <w:sz w:val="28"/>
          <w:szCs w:val="28"/>
        </w:rPr>
        <w:t xml:space="preserve">крупная форма; пьеса </w:t>
      </w:r>
      <w:proofErr w:type="spellStart"/>
      <w:r w:rsidRPr="00D0168C">
        <w:rPr>
          <w:sz w:val="28"/>
          <w:szCs w:val="28"/>
        </w:rPr>
        <w:t>кантиленного</w:t>
      </w:r>
      <w:proofErr w:type="spellEnd"/>
      <w:r w:rsidRPr="00D0168C"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 xml:space="preserve">, </w:t>
      </w:r>
      <w:r w:rsidRPr="001771CF">
        <w:rPr>
          <w:sz w:val="28"/>
          <w:szCs w:val="28"/>
        </w:rPr>
        <w:t xml:space="preserve">произведение популярной музыки (обработка, </w:t>
      </w:r>
      <w:proofErr w:type="spellStart"/>
      <w:r w:rsidRPr="001771CF">
        <w:rPr>
          <w:sz w:val="28"/>
          <w:szCs w:val="28"/>
        </w:rPr>
        <w:t>эстрадно</w:t>
      </w:r>
      <w:proofErr w:type="spellEnd"/>
      <w:r w:rsidRPr="001771CF">
        <w:rPr>
          <w:sz w:val="28"/>
          <w:szCs w:val="28"/>
        </w:rPr>
        <w:t>-джазовая композиция</w:t>
      </w:r>
      <w:r>
        <w:rPr>
          <w:sz w:val="28"/>
          <w:szCs w:val="28"/>
        </w:rPr>
        <w:t>).</w:t>
      </w:r>
    </w:p>
    <w:p w:rsidR="003D2834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D0168C">
        <w:rPr>
          <w:sz w:val="28"/>
          <w:szCs w:val="28"/>
        </w:rPr>
        <w:t xml:space="preserve">По видам </w:t>
      </w:r>
      <w:r>
        <w:rPr>
          <w:sz w:val="28"/>
          <w:szCs w:val="28"/>
        </w:rPr>
        <w:t xml:space="preserve">народных </w:t>
      </w:r>
      <w:r w:rsidRPr="00D0168C">
        <w:rPr>
          <w:sz w:val="28"/>
          <w:szCs w:val="28"/>
        </w:rPr>
        <w:t>инструментов</w:t>
      </w:r>
      <w:r>
        <w:rPr>
          <w:sz w:val="28"/>
          <w:szCs w:val="28"/>
        </w:rPr>
        <w:t xml:space="preserve"> возможен</w:t>
      </w:r>
      <w:r w:rsidRPr="00D0168C">
        <w:rPr>
          <w:sz w:val="28"/>
          <w:szCs w:val="28"/>
        </w:rPr>
        <w:t xml:space="preserve"> приём абитуриентов без музыкальной подготовки. </w:t>
      </w:r>
      <w:r>
        <w:rPr>
          <w:sz w:val="28"/>
          <w:szCs w:val="28"/>
        </w:rPr>
        <w:t xml:space="preserve">В таких случаях творческое испытание Исполнительская подготовка направлено на </w:t>
      </w:r>
      <w:r w:rsidRPr="00D0168C">
        <w:rPr>
          <w:sz w:val="28"/>
          <w:szCs w:val="28"/>
        </w:rPr>
        <w:t xml:space="preserve">выявление музыкально-слуховых способностей абитуриента. </w:t>
      </w:r>
      <w:r>
        <w:rPr>
          <w:sz w:val="28"/>
          <w:szCs w:val="28"/>
        </w:rPr>
        <w:t>Для этого абитуриент должен: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исполн</w:t>
      </w:r>
      <w:r>
        <w:rPr>
          <w:sz w:val="28"/>
          <w:szCs w:val="28"/>
        </w:rPr>
        <w:t>ить</w:t>
      </w:r>
      <w:r w:rsidRPr="00D0168C">
        <w:rPr>
          <w:sz w:val="28"/>
          <w:szCs w:val="28"/>
        </w:rPr>
        <w:t xml:space="preserve"> 2-3-х разнохарактерных пес</w:t>
      </w:r>
      <w:r>
        <w:rPr>
          <w:sz w:val="28"/>
          <w:szCs w:val="28"/>
        </w:rPr>
        <w:t>ни</w:t>
      </w:r>
      <w:r w:rsidRPr="00D0168C">
        <w:rPr>
          <w:sz w:val="28"/>
          <w:szCs w:val="28"/>
        </w:rPr>
        <w:t xml:space="preserve"> (протяжные, лирические, оживленного характера)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 xml:space="preserve">повторить голосом отдельные звуки, сыгранные на фортепиано, спеть мелодические </w:t>
      </w:r>
      <w:proofErr w:type="spellStart"/>
      <w:r w:rsidRPr="00D0168C">
        <w:rPr>
          <w:sz w:val="28"/>
          <w:szCs w:val="28"/>
        </w:rPr>
        <w:t>попевки</w:t>
      </w:r>
      <w:proofErr w:type="spellEnd"/>
      <w:r w:rsidRPr="00D0168C">
        <w:rPr>
          <w:sz w:val="28"/>
          <w:szCs w:val="28"/>
        </w:rPr>
        <w:t>, музыкальные фразы;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спеть и назвать количество звуков аккорда и интервала;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  <w:tab w:val="left" w:pos="567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повторить хлопками или простучать заданный ритмический рисунок или ритм музыкальной фразы;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коллоквиум (проверка общего и художественного кругозора абитуриента).</w:t>
      </w:r>
    </w:p>
    <w:p w:rsidR="003D2834" w:rsidRDefault="003D2834" w:rsidP="003D2834">
      <w:pPr>
        <w:ind w:left="1" w:hanging="3"/>
        <w:jc w:val="both"/>
        <w:rPr>
          <w:b/>
          <w:i/>
          <w:szCs w:val="28"/>
        </w:rPr>
      </w:pPr>
    </w:p>
    <w:p w:rsidR="003D2834" w:rsidRPr="001771CF" w:rsidRDefault="003D2834" w:rsidP="003D2834">
      <w:pPr>
        <w:ind w:left="1" w:hanging="3"/>
        <w:jc w:val="both"/>
        <w:rPr>
          <w:b/>
          <w:i/>
          <w:szCs w:val="28"/>
        </w:rPr>
      </w:pPr>
      <w:r w:rsidRPr="00D0168C">
        <w:rPr>
          <w:b/>
          <w:i/>
          <w:szCs w:val="28"/>
        </w:rPr>
        <w:t>Национальные инструменты народов России</w:t>
      </w:r>
      <w:r w:rsidRPr="00D0168C">
        <w:rPr>
          <w:szCs w:val="28"/>
        </w:rPr>
        <w:t xml:space="preserve"> </w:t>
      </w:r>
      <w:r w:rsidRPr="001771CF">
        <w:rPr>
          <w:b/>
          <w:i/>
          <w:szCs w:val="28"/>
        </w:rPr>
        <w:t xml:space="preserve">(лимба, </w:t>
      </w:r>
      <w:proofErr w:type="spellStart"/>
      <w:r w:rsidRPr="001771CF">
        <w:rPr>
          <w:b/>
          <w:i/>
          <w:szCs w:val="28"/>
        </w:rPr>
        <w:t>эвэр-бурэ</w:t>
      </w:r>
      <w:proofErr w:type="spellEnd"/>
      <w:r w:rsidRPr="001771CF">
        <w:rPr>
          <w:b/>
          <w:i/>
          <w:szCs w:val="28"/>
        </w:rPr>
        <w:t xml:space="preserve">, </w:t>
      </w:r>
      <w:proofErr w:type="spellStart"/>
      <w:r w:rsidRPr="001771CF">
        <w:rPr>
          <w:b/>
          <w:i/>
          <w:szCs w:val="28"/>
        </w:rPr>
        <w:t>ятаг</w:t>
      </w:r>
      <w:proofErr w:type="spellEnd"/>
      <w:r w:rsidRPr="001771CF">
        <w:rPr>
          <w:b/>
          <w:i/>
          <w:szCs w:val="28"/>
        </w:rPr>
        <w:t xml:space="preserve">, </w:t>
      </w:r>
      <w:proofErr w:type="spellStart"/>
      <w:r w:rsidRPr="001771CF">
        <w:rPr>
          <w:b/>
          <w:i/>
          <w:szCs w:val="28"/>
        </w:rPr>
        <w:t>иочин</w:t>
      </w:r>
      <w:proofErr w:type="spellEnd"/>
      <w:r w:rsidRPr="001771CF">
        <w:rPr>
          <w:b/>
          <w:i/>
          <w:szCs w:val="28"/>
        </w:rPr>
        <w:t xml:space="preserve">, </w:t>
      </w:r>
      <w:proofErr w:type="spellStart"/>
      <w:r w:rsidRPr="001771CF">
        <w:rPr>
          <w:b/>
          <w:i/>
          <w:szCs w:val="28"/>
        </w:rPr>
        <w:t>чанза</w:t>
      </w:r>
      <w:proofErr w:type="spellEnd"/>
      <w:r w:rsidRPr="001771CF"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хур</w:t>
      </w:r>
      <w:proofErr w:type="spellEnd"/>
      <w:r>
        <w:rPr>
          <w:b/>
          <w:i/>
          <w:szCs w:val="28"/>
        </w:rPr>
        <w:t xml:space="preserve">, </w:t>
      </w:r>
      <w:proofErr w:type="spellStart"/>
      <w:r w:rsidRPr="001771CF">
        <w:rPr>
          <w:b/>
          <w:i/>
          <w:szCs w:val="28"/>
        </w:rPr>
        <w:t>морин-хур</w:t>
      </w:r>
      <w:proofErr w:type="spellEnd"/>
      <w:r w:rsidRPr="001771CF">
        <w:rPr>
          <w:b/>
          <w:i/>
          <w:szCs w:val="28"/>
        </w:rPr>
        <w:t>)</w:t>
      </w:r>
    </w:p>
    <w:p w:rsidR="003D2834" w:rsidRPr="002D5B10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t xml:space="preserve">включает </w:t>
      </w:r>
      <w:r w:rsidRPr="00D0168C">
        <w:rPr>
          <w:szCs w:val="28"/>
        </w:rPr>
        <w:t xml:space="preserve">исполнение на память сольной программы, состоящей из следующих </w:t>
      </w:r>
      <w:r w:rsidRPr="002D5B10">
        <w:rPr>
          <w:szCs w:val="28"/>
        </w:rPr>
        <w:t xml:space="preserve">музыкальных произведений: крупная форма (сонатина, концерт, вариации); обработка народной мелодии; произведение национального композитора. </w:t>
      </w:r>
    </w:p>
    <w:p w:rsidR="003D2834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2D5B10">
        <w:rPr>
          <w:sz w:val="28"/>
          <w:szCs w:val="28"/>
        </w:rPr>
        <w:t xml:space="preserve">По видам </w:t>
      </w:r>
      <w:r>
        <w:rPr>
          <w:sz w:val="28"/>
          <w:szCs w:val="28"/>
        </w:rPr>
        <w:t>бурятских народных</w:t>
      </w:r>
      <w:r w:rsidRPr="002D5B10">
        <w:rPr>
          <w:sz w:val="28"/>
          <w:szCs w:val="28"/>
        </w:rPr>
        <w:t xml:space="preserve"> инструментов</w:t>
      </w:r>
      <w:r>
        <w:rPr>
          <w:sz w:val="28"/>
          <w:szCs w:val="28"/>
        </w:rPr>
        <w:t xml:space="preserve"> (лимба, </w:t>
      </w:r>
      <w:proofErr w:type="spellStart"/>
      <w:r>
        <w:rPr>
          <w:sz w:val="28"/>
          <w:szCs w:val="28"/>
        </w:rPr>
        <w:t>эвэр-бурэ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D5B10">
        <w:rPr>
          <w:sz w:val="28"/>
          <w:szCs w:val="28"/>
        </w:rPr>
        <w:t>морин-хур</w:t>
      </w:r>
      <w:proofErr w:type="spellEnd"/>
      <w:r w:rsidRPr="002D5B10">
        <w:rPr>
          <w:sz w:val="28"/>
          <w:szCs w:val="28"/>
        </w:rPr>
        <w:t>) возможен приём абитуриентов без музыкальной подготовки.</w:t>
      </w:r>
      <w:r w:rsidRPr="003B3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таких случаях творческое испытание Исполнительская подготовка направлено на </w:t>
      </w:r>
      <w:r w:rsidRPr="00D0168C">
        <w:rPr>
          <w:sz w:val="28"/>
          <w:szCs w:val="28"/>
        </w:rPr>
        <w:t xml:space="preserve">выявление музыкально-слуховых способностей абитуриента. </w:t>
      </w:r>
      <w:r>
        <w:rPr>
          <w:sz w:val="28"/>
          <w:szCs w:val="28"/>
        </w:rPr>
        <w:t>Для этого абитуриент должен: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 xml:space="preserve">повторить голосом отдельные звуки, сыгранные на фортепиано, спеть мелодические </w:t>
      </w:r>
      <w:proofErr w:type="spellStart"/>
      <w:r w:rsidRPr="00D0168C">
        <w:rPr>
          <w:sz w:val="28"/>
          <w:szCs w:val="28"/>
        </w:rPr>
        <w:t>попевки</w:t>
      </w:r>
      <w:proofErr w:type="spellEnd"/>
      <w:r w:rsidRPr="00D0168C">
        <w:rPr>
          <w:sz w:val="28"/>
          <w:szCs w:val="28"/>
        </w:rPr>
        <w:t>, музыкальные фразы;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lastRenderedPageBreak/>
        <w:t>спеть и назвать количество звуков аккорда и интервала;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  <w:tab w:val="left" w:pos="567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повторить хлопками или простучать заданный ритмический рисунок или ритм музыкальной фразы;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  <w:tab w:val="left" w:pos="567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исполн</w:t>
      </w:r>
      <w:r>
        <w:rPr>
          <w:sz w:val="28"/>
          <w:szCs w:val="28"/>
        </w:rPr>
        <w:t>ить</w:t>
      </w:r>
      <w:r w:rsidRPr="00D0168C">
        <w:rPr>
          <w:sz w:val="28"/>
          <w:szCs w:val="28"/>
        </w:rPr>
        <w:t xml:space="preserve"> 2-3-х разнохарактерны</w:t>
      </w:r>
      <w:r>
        <w:rPr>
          <w:sz w:val="28"/>
          <w:szCs w:val="28"/>
        </w:rPr>
        <w:t>е</w:t>
      </w:r>
      <w:r w:rsidRPr="00D0168C">
        <w:rPr>
          <w:sz w:val="28"/>
          <w:szCs w:val="28"/>
        </w:rPr>
        <w:t xml:space="preserve"> пес</w:t>
      </w:r>
      <w:r>
        <w:rPr>
          <w:sz w:val="28"/>
          <w:szCs w:val="28"/>
        </w:rPr>
        <w:t>ни</w:t>
      </w:r>
      <w:r w:rsidRPr="00D0168C">
        <w:rPr>
          <w:sz w:val="28"/>
          <w:szCs w:val="28"/>
        </w:rPr>
        <w:t xml:space="preserve"> (протяжные, лирические, оживленного характера)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коллоквиум (проверка общего и художественного кругозора абитуриента).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Default="003D2834" w:rsidP="003D2834">
      <w:pPr>
        <w:autoSpaceDE w:val="0"/>
        <w:autoSpaceDN w:val="0"/>
        <w:adjustRightInd w:val="0"/>
        <w:ind w:left="1" w:hanging="3"/>
        <w:jc w:val="center"/>
        <w:rPr>
          <w:szCs w:val="28"/>
        </w:rPr>
      </w:pPr>
      <w:r>
        <w:rPr>
          <w:b/>
          <w:szCs w:val="28"/>
        </w:rPr>
        <w:t>2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(сольфеджио)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992CA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</w:rPr>
      </w:pPr>
      <w:r w:rsidRPr="00992CAD">
        <w:rPr>
          <w:i/>
          <w:szCs w:val="28"/>
        </w:rPr>
        <w:t xml:space="preserve">По видам инструментов </w:t>
      </w:r>
      <w:r>
        <w:rPr>
          <w:i/>
          <w:szCs w:val="28"/>
        </w:rPr>
        <w:t>Ф</w:t>
      </w:r>
      <w:r w:rsidRPr="00992CAD">
        <w:rPr>
          <w:i/>
          <w:szCs w:val="28"/>
        </w:rPr>
        <w:t xml:space="preserve">ортепиано, </w:t>
      </w:r>
      <w:r>
        <w:rPr>
          <w:i/>
          <w:szCs w:val="28"/>
        </w:rPr>
        <w:t>О</w:t>
      </w:r>
      <w:r w:rsidRPr="00992CAD">
        <w:rPr>
          <w:i/>
          <w:szCs w:val="28"/>
        </w:rPr>
        <w:t>ркестровые струнные инструменты</w:t>
      </w:r>
    </w:p>
    <w:p w:rsidR="003D2834" w:rsidRPr="00992CAD" w:rsidRDefault="003D2834" w:rsidP="003D2834">
      <w:pPr>
        <w:ind w:left="1" w:hanging="3"/>
        <w:jc w:val="both"/>
        <w:rPr>
          <w:szCs w:val="28"/>
        </w:rPr>
      </w:pPr>
      <w:r w:rsidRPr="00992CAD">
        <w:rPr>
          <w:i/>
          <w:szCs w:val="28"/>
        </w:rPr>
        <w:t>Письменная работа</w:t>
      </w:r>
      <w:r w:rsidRPr="00992CAD">
        <w:rPr>
          <w:szCs w:val="28"/>
        </w:rPr>
        <w:t xml:space="preserve"> включает одноголосный музыкальный диктант, в простых и сложных (4/4, 6/8) размерах, с включением </w:t>
      </w:r>
      <w:proofErr w:type="spellStart"/>
      <w:r w:rsidRPr="00992CAD">
        <w:rPr>
          <w:szCs w:val="28"/>
        </w:rPr>
        <w:t>альтерированных</w:t>
      </w:r>
      <w:proofErr w:type="spellEnd"/>
      <w:r w:rsidRPr="00992CAD">
        <w:rPr>
          <w:szCs w:val="28"/>
        </w:rPr>
        <w:t xml:space="preserve"> ступеней и хроматических звуков (преимущественно, проходящих), с возможными отклонениями в тональности 1 степени родства. Время написания – 30 мин., исполняется 8-10 раз.</w:t>
      </w:r>
    </w:p>
    <w:p w:rsidR="003D2834" w:rsidRPr="00992CAD" w:rsidRDefault="003D2834" w:rsidP="003D2834">
      <w:pPr>
        <w:ind w:left="1" w:hanging="3"/>
        <w:jc w:val="both"/>
        <w:rPr>
          <w:i/>
          <w:szCs w:val="28"/>
        </w:rPr>
      </w:pPr>
      <w:r w:rsidRPr="00992CAD">
        <w:rPr>
          <w:i/>
          <w:szCs w:val="28"/>
        </w:rPr>
        <w:t>Устные задания: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звукорядов мажорных (натуральных и гармонических) и минорных (натуральных, гармонических и мелодических) гамм до 7 знаков, диатонических 7-ступенных ладов и </w:t>
      </w:r>
      <w:proofErr w:type="spellStart"/>
      <w:r w:rsidRPr="00992CAD">
        <w:rPr>
          <w:szCs w:val="28"/>
        </w:rPr>
        <w:t>ангемитонной</w:t>
      </w:r>
      <w:proofErr w:type="spellEnd"/>
      <w:r w:rsidRPr="00992CAD">
        <w:rPr>
          <w:szCs w:val="28"/>
        </w:rPr>
        <w:t xml:space="preserve"> пентатоники;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интервалов в ладу (в </w:t>
      </w:r>
      <w:proofErr w:type="spellStart"/>
      <w:r w:rsidRPr="00992CAD">
        <w:rPr>
          <w:szCs w:val="28"/>
        </w:rPr>
        <w:t>т.ч</w:t>
      </w:r>
      <w:proofErr w:type="spellEnd"/>
      <w:r w:rsidRPr="00992CAD">
        <w:rPr>
          <w:szCs w:val="28"/>
        </w:rPr>
        <w:t>. характерных) и вне лада (от звука);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аккордовой последовательности в ладу и аккордов вне лада (от звука), включающих обращения трезвучий, </w:t>
      </w:r>
      <w:r w:rsidRPr="00992CAD">
        <w:rPr>
          <w:szCs w:val="28"/>
          <w:lang w:val="en-US"/>
        </w:rPr>
        <w:t>S</w:t>
      </w:r>
      <w:r w:rsidRPr="00992CAD">
        <w:rPr>
          <w:szCs w:val="28"/>
          <w:vertAlign w:val="subscript"/>
          <w:lang w:val="en-US"/>
        </w:rPr>
        <w:t>II</w:t>
      </w:r>
      <w:r w:rsidRPr="00992CAD">
        <w:rPr>
          <w:szCs w:val="28"/>
          <w:vertAlign w:val="subscript"/>
        </w:rPr>
        <w:t>7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  <w:vertAlign w:val="subscript"/>
        </w:rPr>
        <w:t>7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  <w:vertAlign w:val="subscript"/>
          <w:lang w:val="en-US"/>
        </w:rPr>
        <w:t>VII</w:t>
      </w:r>
      <w:r w:rsidRPr="00992CAD">
        <w:rPr>
          <w:szCs w:val="28"/>
          <w:vertAlign w:val="subscript"/>
        </w:rPr>
        <w:t>7</w:t>
      </w:r>
      <w:r w:rsidRPr="00992CAD">
        <w:rPr>
          <w:szCs w:val="28"/>
        </w:rPr>
        <w:t xml:space="preserve"> с определением тональности и разрешением;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чтение с листа одноголосного музыкального примера с предварительным анализом его структуры;</w:t>
      </w:r>
    </w:p>
    <w:p w:rsidR="003D2834" w:rsidRPr="00992CAD" w:rsidRDefault="003D2834" w:rsidP="003D2834">
      <w:pPr>
        <w:pStyle w:val="af3"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 w:rsidRPr="00992CAD">
        <w:rPr>
          <w:rFonts w:ascii="Times New Roman" w:hAnsi="Times New Roman"/>
          <w:sz w:val="28"/>
          <w:szCs w:val="28"/>
        </w:rPr>
        <w:t>определение на слух лада, его ступеней, интервалов и аккордов в ладу и вне лада.</w:t>
      </w:r>
    </w:p>
    <w:p w:rsidR="003D2834" w:rsidRPr="00992CA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 w:rsidRPr="00992CAD">
        <w:rPr>
          <w:i/>
          <w:szCs w:val="28"/>
        </w:rPr>
        <w:t>По видам Оркестровые духовые и ударные инструменты, Инструменты народного оркестра, Национальные инструменты народов России</w:t>
      </w:r>
    </w:p>
    <w:p w:rsidR="003D2834" w:rsidRPr="00992CAD" w:rsidRDefault="003D2834" w:rsidP="003D2834">
      <w:pPr>
        <w:ind w:left="1" w:hanging="3"/>
        <w:jc w:val="both"/>
        <w:rPr>
          <w:szCs w:val="28"/>
        </w:rPr>
      </w:pPr>
      <w:r w:rsidRPr="00992CAD">
        <w:rPr>
          <w:i/>
          <w:szCs w:val="28"/>
        </w:rPr>
        <w:t>Письменная работа</w:t>
      </w:r>
      <w:r w:rsidRPr="00992CAD">
        <w:rPr>
          <w:szCs w:val="28"/>
        </w:rPr>
        <w:t xml:space="preserve"> включает одноголосный музыкальный диктант в простых размерах (примерная трудность – Г. </w:t>
      </w:r>
      <w:proofErr w:type="spellStart"/>
      <w:r w:rsidRPr="00992CAD">
        <w:rPr>
          <w:szCs w:val="28"/>
        </w:rPr>
        <w:t>Фридкин</w:t>
      </w:r>
      <w:proofErr w:type="spellEnd"/>
      <w:r w:rsidRPr="00992CAD">
        <w:rPr>
          <w:szCs w:val="28"/>
        </w:rPr>
        <w:t xml:space="preserve"> «Музыкальный диктант», 5 класс</w:t>
      </w:r>
      <w:r>
        <w:rPr>
          <w:szCs w:val="28"/>
        </w:rPr>
        <w:t>)</w:t>
      </w:r>
      <w:r w:rsidRPr="00992CAD">
        <w:rPr>
          <w:szCs w:val="28"/>
        </w:rPr>
        <w:t>. Время написания – 30 мин., исполняется 8-10 раз.</w:t>
      </w:r>
    </w:p>
    <w:p w:rsidR="003D2834" w:rsidRPr="00992CAD" w:rsidRDefault="003D2834" w:rsidP="003D2834">
      <w:pPr>
        <w:ind w:left="1" w:hanging="3"/>
        <w:jc w:val="both"/>
        <w:rPr>
          <w:i/>
          <w:szCs w:val="28"/>
        </w:rPr>
      </w:pPr>
      <w:r w:rsidRPr="00992CAD">
        <w:rPr>
          <w:i/>
          <w:szCs w:val="28"/>
        </w:rPr>
        <w:t>Устные задания: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пение звукорядов мажорных (натуральных и гармонических) и минорных (натуральных, гармонических и мелодических) гамм до 5 знаков, ступеней лада;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lastRenderedPageBreak/>
        <w:t xml:space="preserve">пение интервалов в ладу (в </w:t>
      </w:r>
      <w:proofErr w:type="spellStart"/>
      <w:r w:rsidRPr="00992CAD">
        <w:rPr>
          <w:szCs w:val="28"/>
        </w:rPr>
        <w:t>т.ч</w:t>
      </w:r>
      <w:proofErr w:type="spellEnd"/>
      <w:r w:rsidRPr="00992CAD">
        <w:rPr>
          <w:szCs w:val="28"/>
        </w:rPr>
        <w:t>. диатонических тритонов) с разрешениями и вне лада (от звука);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аккордовой последовательности в ладу, включающей </w:t>
      </w:r>
      <w:r w:rsidRPr="00992CAD">
        <w:rPr>
          <w:szCs w:val="28"/>
          <w:lang w:val="en-US"/>
        </w:rPr>
        <w:t>T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S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  <w:vertAlign w:val="subscript"/>
        </w:rPr>
        <w:t>7</w:t>
      </w:r>
      <w:r w:rsidRPr="00992CAD">
        <w:rPr>
          <w:szCs w:val="28"/>
        </w:rPr>
        <w:t xml:space="preserve"> с обращениями и разрешением;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чтение с листа одноголосного музыкального примера с предварительным анализом его структуры;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определение на слух лада, его ступеней, интервалов и аккордов в ладу и вне лада.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 xml:space="preserve">Для лиц, </w:t>
      </w:r>
      <w:r>
        <w:rPr>
          <w:i/>
          <w:szCs w:val="28"/>
          <w:u w:val="single"/>
        </w:rPr>
        <w:t xml:space="preserve">не </w:t>
      </w:r>
      <w:r w:rsidRPr="000C798D">
        <w:rPr>
          <w:i/>
          <w:szCs w:val="28"/>
          <w:u w:val="single"/>
        </w:rPr>
        <w:t>имеющих начально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9B70E1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 w:rsidRPr="009B70E1">
        <w:rPr>
          <w:szCs w:val="28"/>
        </w:rPr>
        <w:t>исполнение 2-3-х разнохарактерных песен (протяжные, лирические, оживленного характера), проверка музыкального слуха, ритма, памяти</w:t>
      </w:r>
      <w:r>
        <w:rPr>
          <w:szCs w:val="28"/>
        </w:rPr>
        <w:t>.</w:t>
      </w:r>
    </w:p>
    <w:p w:rsidR="003D2834" w:rsidRPr="00992CA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  <w:r>
        <w:rPr>
          <w:b/>
          <w:szCs w:val="28"/>
        </w:rPr>
        <w:t>3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(элементарная теория музыки или музыкальная грамота (для лиц, не имеющих начальной музыкальной подготовки)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992CA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</w:rPr>
      </w:pPr>
      <w:r w:rsidRPr="00992CAD">
        <w:rPr>
          <w:i/>
          <w:szCs w:val="28"/>
        </w:rPr>
        <w:t xml:space="preserve">По видам инструментов </w:t>
      </w:r>
      <w:r>
        <w:rPr>
          <w:i/>
          <w:szCs w:val="28"/>
        </w:rPr>
        <w:t>Ф</w:t>
      </w:r>
      <w:r w:rsidRPr="00992CAD">
        <w:rPr>
          <w:i/>
          <w:szCs w:val="28"/>
        </w:rPr>
        <w:t xml:space="preserve">ортепиано, </w:t>
      </w:r>
      <w:r>
        <w:rPr>
          <w:i/>
          <w:szCs w:val="28"/>
        </w:rPr>
        <w:t>О</w:t>
      </w:r>
      <w:r w:rsidRPr="00992CAD">
        <w:rPr>
          <w:i/>
          <w:szCs w:val="28"/>
        </w:rPr>
        <w:t>ркестровые струнные инструменты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  <w:r w:rsidRPr="00992CAD">
        <w:rPr>
          <w:i/>
          <w:szCs w:val="28"/>
        </w:rPr>
        <w:t>Письменная работа</w:t>
      </w:r>
      <w:r w:rsidRPr="00992CAD">
        <w:rPr>
          <w:szCs w:val="28"/>
        </w:rPr>
        <w:t xml:space="preserve"> включает</w:t>
      </w:r>
    </w:p>
    <w:p w:rsidR="003D2834" w:rsidRPr="009B70E1" w:rsidRDefault="003D2834" w:rsidP="003D2834">
      <w:pPr>
        <w:ind w:left="1" w:hanging="3"/>
        <w:jc w:val="both"/>
        <w:rPr>
          <w:szCs w:val="28"/>
        </w:rPr>
      </w:pPr>
      <w:r w:rsidRPr="009B70E1">
        <w:rPr>
          <w:i/>
          <w:szCs w:val="28"/>
        </w:rPr>
        <w:t>Письменная работа</w:t>
      </w:r>
      <w:r>
        <w:rPr>
          <w:i/>
          <w:szCs w:val="28"/>
        </w:rPr>
        <w:t>, включающая следующие темы:</w:t>
      </w:r>
      <w:r w:rsidRPr="009B70E1">
        <w:rPr>
          <w:szCs w:val="28"/>
        </w:rPr>
        <w:t xml:space="preserve"> </w:t>
      </w:r>
    </w:p>
    <w:p w:rsidR="003D2834" w:rsidRPr="009B70E1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9B70E1">
        <w:rPr>
          <w:szCs w:val="28"/>
        </w:rPr>
        <w:t>группировка в простых размерах;</w:t>
      </w:r>
    </w:p>
    <w:p w:rsidR="003D2834" w:rsidRPr="009B70E1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9B70E1">
        <w:rPr>
          <w:szCs w:val="28"/>
        </w:rPr>
        <w:t>построение интервалов от звука, их обращение, энгармоническая замена;</w:t>
      </w:r>
    </w:p>
    <w:p w:rsidR="003D2834" w:rsidRPr="009B70E1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9B70E1">
        <w:rPr>
          <w:szCs w:val="28"/>
        </w:rPr>
        <w:t xml:space="preserve">построение интервалов в ладу с разрешением неустойчивых в устойчивые (в </w:t>
      </w:r>
      <w:proofErr w:type="spellStart"/>
      <w:r w:rsidRPr="009B70E1">
        <w:rPr>
          <w:szCs w:val="28"/>
        </w:rPr>
        <w:t>т.ч</w:t>
      </w:r>
      <w:proofErr w:type="spellEnd"/>
      <w:r w:rsidRPr="009B70E1">
        <w:rPr>
          <w:szCs w:val="28"/>
        </w:rPr>
        <w:t>. характерные интервалы);</w:t>
      </w:r>
    </w:p>
    <w:p w:rsidR="003D2834" w:rsidRPr="009B70E1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9B70E1">
        <w:rPr>
          <w:szCs w:val="28"/>
        </w:rPr>
        <w:t xml:space="preserve">построение разновидностей мажора и минора (до 7 знаков при ключе), диатонических семиступенных ладов и </w:t>
      </w:r>
      <w:proofErr w:type="spellStart"/>
      <w:r w:rsidRPr="009B70E1">
        <w:rPr>
          <w:szCs w:val="28"/>
        </w:rPr>
        <w:t>ангемитонной</w:t>
      </w:r>
      <w:proofErr w:type="spellEnd"/>
      <w:r w:rsidRPr="009B70E1">
        <w:rPr>
          <w:szCs w:val="28"/>
        </w:rPr>
        <w:t xml:space="preserve"> пентатоники, хроматических гамм;</w:t>
      </w:r>
    </w:p>
    <w:p w:rsidR="003D2834" w:rsidRPr="009B70E1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9B70E1">
        <w:rPr>
          <w:szCs w:val="28"/>
        </w:rPr>
        <w:t xml:space="preserve">построение аккордов в ладу и от звука: трезвучия, </w:t>
      </w:r>
      <w:r w:rsidRPr="009B70E1">
        <w:rPr>
          <w:szCs w:val="28"/>
          <w:lang w:val="en-US"/>
        </w:rPr>
        <w:t>S</w:t>
      </w:r>
      <w:r w:rsidRPr="009B70E1">
        <w:rPr>
          <w:szCs w:val="28"/>
          <w:vertAlign w:val="subscript"/>
          <w:lang w:val="en-US"/>
        </w:rPr>
        <w:t>II</w:t>
      </w:r>
      <w:r w:rsidRPr="009B70E1">
        <w:rPr>
          <w:szCs w:val="28"/>
          <w:vertAlign w:val="subscript"/>
        </w:rPr>
        <w:t>7</w:t>
      </w:r>
      <w:r w:rsidRPr="009B70E1">
        <w:rPr>
          <w:szCs w:val="28"/>
        </w:rPr>
        <w:t xml:space="preserve">, </w:t>
      </w:r>
      <w:r w:rsidRPr="009B70E1">
        <w:rPr>
          <w:szCs w:val="28"/>
          <w:lang w:val="en-US"/>
        </w:rPr>
        <w:t>D</w:t>
      </w:r>
      <w:r w:rsidRPr="009B70E1">
        <w:rPr>
          <w:szCs w:val="28"/>
          <w:vertAlign w:val="subscript"/>
        </w:rPr>
        <w:t>7</w:t>
      </w:r>
      <w:r w:rsidRPr="009B70E1">
        <w:rPr>
          <w:szCs w:val="28"/>
        </w:rPr>
        <w:t xml:space="preserve">, </w:t>
      </w:r>
      <w:r w:rsidRPr="009B70E1">
        <w:rPr>
          <w:szCs w:val="28"/>
          <w:lang w:val="en-US"/>
        </w:rPr>
        <w:t>D</w:t>
      </w:r>
      <w:r w:rsidRPr="009B70E1">
        <w:rPr>
          <w:szCs w:val="28"/>
          <w:vertAlign w:val="subscript"/>
          <w:lang w:val="en-US"/>
        </w:rPr>
        <w:t>VII</w:t>
      </w:r>
      <w:r w:rsidRPr="009B70E1">
        <w:rPr>
          <w:szCs w:val="28"/>
          <w:vertAlign w:val="subscript"/>
        </w:rPr>
        <w:t>7</w:t>
      </w:r>
      <w:r w:rsidRPr="009B70E1">
        <w:rPr>
          <w:szCs w:val="28"/>
        </w:rPr>
        <w:t xml:space="preserve"> с обращениями и разрешениями в тональности.</w:t>
      </w:r>
    </w:p>
    <w:p w:rsidR="003D2834" w:rsidRPr="009B70E1" w:rsidRDefault="003D2834" w:rsidP="003D2834">
      <w:pPr>
        <w:ind w:left="1" w:hanging="3"/>
        <w:jc w:val="both"/>
        <w:rPr>
          <w:i/>
          <w:szCs w:val="28"/>
        </w:rPr>
      </w:pPr>
      <w:r w:rsidRPr="009B70E1">
        <w:rPr>
          <w:i/>
          <w:szCs w:val="28"/>
        </w:rPr>
        <w:t xml:space="preserve">Устные опрос </w:t>
      </w:r>
      <w:r w:rsidRPr="009B70E1">
        <w:rPr>
          <w:szCs w:val="28"/>
        </w:rPr>
        <w:t>включает:</w:t>
      </w:r>
    </w:p>
    <w:p w:rsidR="003D2834" w:rsidRPr="009B70E1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B70E1">
        <w:rPr>
          <w:szCs w:val="28"/>
        </w:rPr>
        <w:t>теоретический ответ по курсу ЭТМ по темам, указанным в программе для ДШИ;</w:t>
      </w:r>
    </w:p>
    <w:p w:rsidR="003D2834" w:rsidRPr="009B70E1" w:rsidRDefault="003D2834" w:rsidP="003D283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szCs w:val="28"/>
        </w:rPr>
      </w:pPr>
      <w:r w:rsidRPr="009B70E1">
        <w:rPr>
          <w:szCs w:val="28"/>
        </w:rPr>
        <w:t>игру на фортепиано элементов музыкальной речи (лады, интервалы, аккорды);</w:t>
      </w:r>
    </w:p>
    <w:p w:rsidR="003D2834" w:rsidRPr="009B70E1" w:rsidRDefault="003D2834" w:rsidP="003D283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szCs w:val="28"/>
        </w:rPr>
      </w:pPr>
      <w:r w:rsidRPr="009B70E1">
        <w:rPr>
          <w:szCs w:val="28"/>
        </w:rPr>
        <w:t>анализ мелодии.</w:t>
      </w: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 w:rsidRPr="0025513C">
        <w:rPr>
          <w:i/>
          <w:szCs w:val="28"/>
        </w:rPr>
        <w:lastRenderedPageBreak/>
        <w:t>По видам Оркестровые духовые и ударные инструменты, Инструменты народного оркестра, Национальные инструменты народов России</w:t>
      </w:r>
    </w:p>
    <w:p w:rsidR="003D2834" w:rsidRPr="0025513C" w:rsidRDefault="003D2834" w:rsidP="003D2834">
      <w:pPr>
        <w:ind w:left="1" w:hanging="3"/>
        <w:jc w:val="both"/>
        <w:rPr>
          <w:szCs w:val="28"/>
        </w:rPr>
      </w:pPr>
      <w:r w:rsidRPr="0025513C">
        <w:rPr>
          <w:i/>
          <w:szCs w:val="28"/>
        </w:rPr>
        <w:t>Письменная работа, включающая следующие темы:</w:t>
      </w:r>
      <w:r w:rsidRPr="0025513C">
        <w:rPr>
          <w:szCs w:val="28"/>
        </w:rPr>
        <w:t xml:space="preserve"> 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группировка в простых размерах;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интервалов от звука, их обращение;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 xml:space="preserve">построение интервалов в ладу с разрешением неустойчивых в устойчивые (в </w:t>
      </w:r>
      <w:proofErr w:type="spellStart"/>
      <w:r w:rsidRPr="0025513C">
        <w:rPr>
          <w:szCs w:val="28"/>
        </w:rPr>
        <w:t>т.ч</w:t>
      </w:r>
      <w:proofErr w:type="spellEnd"/>
      <w:r w:rsidRPr="0025513C">
        <w:rPr>
          <w:szCs w:val="28"/>
        </w:rPr>
        <w:t>. диатонические тритоны);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разновидностей мажора и минора (до 5 знаков при ключе);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аккордов в ладу (</w:t>
      </w:r>
      <w:r w:rsidRPr="0025513C">
        <w:rPr>
          <w:szCs w:val="28"/>
          <w:lang w:val="en-US"/>
        </w:rPr>
        <w:t>T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S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  <w:vertAlign w:val="subscript"/>
        </w:rPr>
        <w:t>7</w:t>
      </w:r>
      <w:r w:rsidRPr="0025513C">
        <w:rPr>
          <w:szCs w:val="28"/>
        </w:rPr>
        <w:t xml:space="preserve"> с обращениями и разрешением) и от звука (трезвучия с обращениями и разрешениями в тональности).</w:t>
      </w:r>
    </w:p>
    <w:p w:rsidR="003D2834" w:rsidRPr="0025513C" w:rsidRDefault="003D2834" w:rsidP="003D2834">
      <w:pPr>
        <w:ind w:left="1" w:hanging="3"/>
        <w:jc w:val="both"/>
        <w:rPr>
          <w:i/>
          <w:szCs w:val="28"/>
        </w:rPr>
      </w:pPr>
      <w:r w:rsidRPr="0025513C">
        <w:rPr>
          <w:i/>
          <w:szCs w:val="28"/>
        </w:rPr>
        <w:t xml:space="preserve">Устные опрос </w:t>
      </w:r>
      <w:r w:rsidRPr="0025513C">
        <w:rPr>
          <w:szCs w:val="28"/>
        </w:rPr>
        <w:t>включает:</w:t>
      </w:r>
    </w:p>
    <w:p w:rsidR="003D2834" w:rsidRPr="0025513C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теоретический ответ по курсу ЭТМ по темам, указанным в программе для ДШИ;</w:t>
      </w:r>
    </w:p>
    <w:p w:rsidR="003D2834" w:rsidRPr="0025513C" w:rsidRDefault="003D2834" w:rsidP="003D283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игру на фортепиано элементов музыкальной речи (разновидности мажора и минора, интервалы, аккорды).</w:t>
      </w: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25513C">
        <w:rPr>
          <w:i/>
          <w:szCs w:val="28"/>
          <w:u w:val="single"/>
        </w:rPr>
        <w:t>Для лиц, не имеющих начально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>
        <w:rPr>
          <w:szCs w:val="28"/>
        </w:rPr>
        <w:t>Устный опрос по темам из курса Музыкальная грамота, пройденного на подготовительных курсах при поступлении в Колледж.</w:t>
      </w: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Pr="00992CA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>
        <w:rPr>
          <w:b/>
          <w:szCs w:val="28"/>
        </w:rPr>
        <w:t xml:space="preserve">Специальность </w:t>
      </w:r>
      <w:r w:rsidRPr="00992CAD">
        <w:rPr>
          <w:b/>
          <w:szCs w:val="28"/>
        </w:rPr>
        <w:t xml:space="preserve">53.02.04. </w:t>
      </w:r>
      <w:r>
        <w:rPr>
          <w:b/>
          <w:szCs w:val="28"/>
        </w:rPr>
        <w:t>Вокальное искусство</w:t>
      </w:r>
    </w:p>
    <w:p w:rsidR="003D2834" w:rsidRPr="00992CAD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992CAD">
        <w:rPr>
          <w:sz w:val="28"/>
          <w:szCs w:val="28"/>
        </w:rPr>
        <w:t>Абитуриенты вокального отделения должны обладать следующими данными:</w:t>
      </w:r>
    </w:p>
    <w:p w:rsidR="003D2834" w:rsidRPr="00D0168C" w:rsidRDefault="003D2834" w:rsidP="003D2834">
      <w:pPr>
        <w:pStyle w:val="ad"/>
        <w:numPr>
          <w:ilvl w:val="0"/>
          <w:numId w:val="29"/>
        </w:numPr>
        <w:tabs>
          <w:tab w:val="clear" w:pos="720"/>
          <w:tab w:val="left" w:pos="709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992CAD">
        <w:rPr>
          <w:sz w:val="28"/>
          <w:szCs w:val="28"/>
        </w:rPr>
        <w:t>профессионально-здоровым и вполне сформировавшимся</w:t>
      </w:r>
      <w:r w:rsidRPr="00D0168C">
        <w:rPr>
          <w:sz w:val="28"/>
          <w:szCs w:val="28"/>
        </w:rPr>
        <w:t xml:space="preserve"> голосовым аппаратом;</w:t>
      </w:r>
    </w:p>
    <w:p w:rsidR="003D2834" w:rsidRDefault="003D2834" w:rsidP="003D2834">
      <w:pPr>
        <w:pStyle w:val="ad"/>
        <w:numPr>
          <w:ilvl w:val="0"/>
          <w:numId w:val="29"/>
        </w:numPr>
        <w:tabs>
          <w:tab w:val="clear" w:pos="720"/>
          <w:tab w:val="left" w:pos="709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 xml:space="preserve">хорошим музыкальным слухом, памятью и ритмом; </w:t>
      </w:r>
    </w:p>
    <w:p w:rsidR="003D2834" w:rsidRPr="00D0168C" w:rsidRDefault="003D2834" w:rsidP="003D2834">
      <w:pPr>
        <w:pStyle w:val="ad"/>
        <w:numPr>
          <w:ilvl w:val="0"/>
          <w:numId w:val="29"/>
        </w:numPr>
        <w:tabs>
          <w:tab w:val="clear" w:pos="720"/>
          <w:tab w:val="left" w:pos="709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эмоциональной восприимчивостью и артистизмом;</w:t>
      </w:r>
    </w:p>
    <w:p w:rsidR="003D2834" w:rsidRPr="00D0168C" w:rsidRDefault="003D2834" w:rsidP="003D2834">
      <w:pPr>
        <w:pStyle w:val="ad"/>
        <w:numPr>
          <w:ilvl w:val="0"/>
          <w:numId w:val="29"/>
        </w:numPr>
        <w:tabs>
          <w:tab w:val="clear" w:pos="720"/>
          <w:tab w:val="left" w:pos="709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сценической внешностью, хорошим здоровьем и устойчивой нервной системой.</w:t>
      </w:r>
    </w:p>
    <w:p w:rsidR="003D2834" w:rsidRPr="00D0168C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D0168C">
        <w:rPr>
          <w:sz w:val="28"/>
          <w:szCs w:val="28"/>
        </w:rPr>
        <w:t xml:space="preserve">Наличие стойких речевых дефектов является противопоказанием к обучению. </w:t>
      </w:r>
    </w:p>
    <w:p w:rsidR="003D2834" w:rsidRDefault="003D2834" w:rsidP="003D2834">
      <w:pPr>
        <w:ind w:left="1" w:hanging="3"/>
        <w:rPr>
          <w:szCs w:val="28"/>
        </w:rPr>
      </w:pPr>
      <w:r>
        <w:rPr>
          <w:szCs w:val="28"/>
        </w:rPr>
        <w:t>Творческое</w:t>
      </w:r>
      <w:r w:rsidRPr="004C3D2C">
        <w:rPr>
          <w:szCs w:val="28"/>
        </w:rPr>
        <w:t xml:space="preserve"> испытание включает</w:t>
      </w:r>
      <w:r>
        <w:rPr>
          <w:szCs w:val="28"/>
        </w:rPr>
        <w:t xml:space="preserve"> три этапа: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сольной программы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Музыкально-теоретическая подготовка (сольфеджио)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Музыкально-теоретическая подготовка (элементарная теория музыки или музыкальная грамота (для не имеющих начальной музыкальной подготовки)</w:t>
      </w:r>
    </w:p>
    <w:p w:rsidR="003D2834" w:rsidRPr="00E25725" w:rsidRDefault="003D2834" w:rsidP="003D2834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szCs w:val="28"/>
        </w:rPr>
      </w:pPr>
      <w:r>
        <w:rPr>
          <w:szCs w:val="28"/>
        </w:rPr>
        <w:t>1 этап</w:t>
      </w:r>
      <w:r w:rsidRPr="00E25725">
        <w:rPr>
          <w:szCs w:val="28"/>
        </w:rPr>
        <w:t xml:space="preserve"> «Исполнение сольной программы» оце</w:t>
      </w:r>
      <w:r>
        <w:rPr>
          <w:szCs w:val="28"/>
        </w:rPr>
        <w:t>нивается по 100 бальной шкале</w:t>
      </w:r>
      <w:r w:rsidRPr="00E25725">
        <w:rPr>
          <w:szCs w:val="28"/>
        </w:rPr>
        <w:t xml:space="preserve">. </w:t>
      </w:r>
    </w:p>
    <w:p w:rsidR="003D2834" w:rsidRPr="00FC4A00" w:rsidRDefault="003D2834" w:rsidP="003D283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2 и 3 этапы </w:t>
      </w:r>
      <w:r w:rsidRPr="00E25725">
        <w:rPr>
          <w:szCs w:val="28"/>
        </w:rPr>
        <w:t>«Музыкально-теоретическая подготовка (сольфеджио)» и «Музыкально-теоретическая подготовка (элементарная теория музыки или музыкальная грамота (для не имеющих начальной музыкальной подготовки)» оцениваются «зачтено» или «не зачтено».</w:t>
      </w:r>
    </w:p>
    <w:p w:rsidR="003D2834" w:rsidRPr="00FC4A00" w:rsidRDefault="003D2834" w:rsidP="003D2834">
      <w:pPr>
        <w:pStyle w:val="af3"/>
        <w:suppressAutoHyphens w:val="0"/>
        <w:autoSpaceDE w:val="0"/>
        <w:autoSpaceDN w:val="0"/>
        <w:adjustRightInd w:val="0"/>
        <w:spacing w:after="0"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FC4A00">
        <w:rPr>
          <w:rFonts w:ascii="Times New Roman" w:hAnsi="Times New Roman"/>
          <w:sz w:val="28"/>
          <w:szCs w:val="28"/>
        </w:rPr>
        <w:lastRenderedPageBreak/>
        <w:t xml:space="preserve">Перед </w:t>
      </w:r>
      <w:r>
        <w:rPr>
          <w:rFonts w:ascii="Times New Roman" w:hAnsi="Times New Roman"/>
          <w:sz w:val="28"/>
          <w:szCs w:val="28"/>
        </w:rPr>
        <w:t>первым этапом</w:t>
      </w:r>
      <w:r w:rsidRPr="00FC4A00">
        <w:rPr>
          <w:rFonts w:ascii="Times New Roman" w:hAnsi="Times New Roman"/>
          <w:sz w:val="28"/>
          <w:szCs w:val="28"/>
        </w:rPr>
        <w:t xml:space="preserve"> Исполнение сольной программы преподавателями Колледжа проводится Консультация – прослушивание, включающая проверку слуха, ритма, музыкальной памяти, работу над произведениями, оказание консультативной помощи в определении репертуара, подборе удобной тональности и др.</w:t>
      </w:r>
    </w:p>
    <w:p w:rsidR="003D2834" w:rsidRDefault="003D2834" w:rsidP="003D2834">
      <w:pPr>
        <w:ind w:left="1" w:hanging="3"/>
        <w:rPr>
          <w:szCs w:val="28"/>
        </w:rPr>
      </w:pPr>
    </w:p>
    <w:p w:rsidR="003D2834" w:rsidRDefault="003D2834" w:rsidP="003D2834">
      <w:pPr>
        <w:ind w:left="1" w:hanging="3"/>
        <w:jc w:val="center"/>
        <w:rPr>
          <w:szCs w:val="28"/>
        </w:rPr>
      </w:pPr>
      <w:r>
        <w:rPr>
          <w:b/>
          <w:szCs w:val="28"/>
        </w:rPr>
        <w:t>1 этап Исполнение сольной программы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t>Творческое испытание состоит из 3 туров:</w:t>
      </w:r>
    </w:p>
    <w:p w:rsidR="003D2834" w:rsidRPr="00D0168C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D0168C">
        <w:rPr>
          <w:b/>
          <w:sz w:val="28"/>
          <w:szCs w:val="28"/>
          <w:lang w:val="en-US"/>
        </w:rPr>
        <w:t>I</w:t>
      </w:r>
      <w:r w:rsidRPr="00D0168C">
        <w:rPr>
          <w:b/>
          <w:sz w:val="28"/>
          <w:szCs w:val="28"/>
        </w:rPr>
        <w:t xml:space="preserve"> и </w:t>
      </w:r>
      <w:r w:rsidRPr="00D0168C">
        <w:rPr>
          <w:b/>
          <w:sz w:val="28"/>
          <w:szCs w:val="28"/>
          <w:lang w:val="en-US"/>
        </w:rPr>
        <w:t>II</w:t>
      </w:r>
      <w:r w:rsidRPr="00D0168C">
        <w:rPr>
          <w:b/>
          <w:sz w:val="28"/>
          <w:szCs w:val="28"/>
        </w:rPr>
        <w:t xml:space="preserve"> 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направлены на</w:t>
      </w:r>
      <w:r w:rsidRPr="00D0168C">
        <w:rPr>
          <w:sz w:val="28"/>
          <w:szCs w:val="28"/>
        </w:rPr>
        <w:t xml:space="preserve"> выявление вокальных и музыкально-слуховых способностей абитуриента. </w:t>
      </w:r>
      <w:r>
        <w:rPr>
          <w:sz w:val="28"/>
          <w:szCs w:val="28"/>
        </w:rPr>
        <w:t>Для этого абитуриент должен: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 xml:space="preserve">повторить голосом отдельные звуки, сыгранные на фортепиано, спеть мелодические </w:t>
      </w:r>
      <w:proofErr w:type="spellStart"/>
      <w:r w:rsidRPr="00D0168C">
        <w:rPr>
          <w:sz w:val="28"/>
          <w:szCs w:val="28"/>
        </w:rPr>
        <w:t>попевки</w:t>
      </w:r>
      <w:proofErr w:type="spellEnd"/>
      <w:r w:rsidRPr="00D0168C">
        <w:rPr>
          <w:sz w:val="28"/>
          <w:szCs w:val="28"/>
        </w:rPr>
        <w:t>, музыкальные фразы;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спеть и назвать количество звуков аккорда и интервала;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  <w:tab w:val="left" w:pos="567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повторить хлопками или простучать заданный ритмический рисунок или ритм музыкальной фразы;</w:t>
      </w:r>
    </w:p>
    <w:p w:rsidR="003D2834" w:rsidRPr="00D0168C" w:rsidRDefault="003D2834" w:rsidP="003D2834">
      <w:pPr>
        <w:pStyle w:val="ad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>коллоквиум (проверка общего и художественного кругозора абитуриента).</w:t>
      </w:r>
    </w:p>
    <w:p w:rsidR="003D2834" w:rsidRPr="00D0168C" w:rsidRDefault="003D2834" w:rsidP="003D2834">
      <w:pPr>
        <w:pStyle w:val="ad"/>
        <w:spacing w:after="0"/>
        <w:ind w:left="0" w:hanging="3"/>
        <w:jc w:val="both"/>
        <w:rPr>
          <w:sz w:val="28"/>
          <w:szCs w:val="28"/>
        </w:rPr>
      </w:pPr>
      <w:r w:rsidRPr="00D0168C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тур</w:t>
      </w:r>
      <w:r w:rsidRPr="00D0168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и</w:t>
      </w:r>
      <w:r w:rsidRPr="00D0168C">
        <w:rPr>
          <w:sz w:val="28"/>
          <w:szCs w:val="28"/>
        </w:rPr>
        <w:t>сполнение сольных номеров (2-3 вокальных п</w:t>
      </w:r>
      <w:r>
        <w:rPr>
          <w:sz w:val="28"/>
          <w:szCs w:val="28"/>
        </w:rPr>
        <w:t>роизведения) в концертном зале К</w:t>
      </w:r>
      <w:r w:rsidRPr="00D0168C">
        <w:rPr>
          <w:sz w:val="28"/>
          <w:szCs w:val="28"/>
        </w:rPr>
        <w:t xml:space="preserve">олледжа. 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>
        <w:rPr>
          <w:szCs w:val="28"/>
          <w:lang w:val="en-US"/>
        </w:rPr>
        <w:t>I</w:t>
      </w:r>
      <w:r w:rsidRPr="00ED29BE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II</w:t>
      </w:r>
      <w:r w:rsidRPr="00ED29BE">
        <w:rPr>
          <w:szCs w:val="28"/>
        </w:rPr>
        <w:t xml:space="preserve"> </w:t>
      </w:r>
      <w:r>
        <w:rPr>
          <w:szCs w:val="28"/>
        </w:rPr>
        <w:t xml:space="preserve">туры оцениваются по зачетной системе без выставления баллов. </w:t>
      </w:r>
      <w:r>
        <w:rPr>
          <w:szCs w:val="28"/>
          <w:lang w:val="en-US"/>
        </w:rPr>
        <w:t>III</w:t>
      </w:r>
      <w:r>
        <w:rPr>
          <w:szCs w:val="28"/>
        </w:rPr>
        <w:t xml:space="preserve"> тур</w:t>
      </w:r>
      <w:r w:rsidRPr="00D0168C">
        <w:rPr>
          <w:szCs w:val="28"/>
        </w:rPr>
        <w:t xml:space="preserve"> о</w:t>
      </w:r>
      <w:r>
        <w:rPr>
          <w:szCs w:val="28"/>
        </w:rPr>
        <w:t>ценивается по 100 бальной шкале</w:t>
      </w:r>
      <w:r w:rsidRPr="00D0168C">
        <w:rPr>
          <w:szCs w:val="28"/>
        </w:rPr>
        <w:t xml:space="preserve">. </w:t>
      </w:r>
    </w:p>
    <w:p w:rsidR="003D2834" w:rsidRDefault="003D2834" w:rsidP="003D2834">
      <w:pPr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</w:p>
    <w:p w:rsidR="003D2834" w:rsidRDefault="003D2834" w:rsidP="003D2834">
      <w:pPr>
        <w:autoSpaceDE w:val="0"/>
        <w:autoSpaceDN w:val="0"/>
        <w:adjustRightInd w:val="0"/>
        <w:ind w:left="1" w:hanging="3"/>
        <w:jc w:val="center"/>
        <w:rPr>
          <w:szCs w:val="28"/>
        </w:rPr>
      </w:pPr>
      <w:r>
        <w:rPr>
          <w:b/>
          <w:szCs w:val="28"/>
        </w:rPr>
        <w:t>2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(сольфеджио)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992CAD" w:rsidRDefault="003D2834" w:rsidP="003D2834">
      <w:pPr>
        <w:ind w:left="1" w:hanging="3"/>
        <w:jc w:val="both"/>
        <w:rPr>
          <w:szCs w:val="28"/>
        </w:rPr>
      </w:pPr>
      <w:r w:rsidRPr="00992CAD">
        <w:rPr>
          <w:i/>
          <w:szCs w:val="28"/>
        </w:rPr>
        <w:t>Письменная работа</w:t>
      </w:r>
      <w:r w:rsidRPr="00992CAD">
        <w:rPr>
          <w:szCs w:val="28"/>
        </w:rPr>
        <w:t xml:space="preserve"> включает одноголосный музыкальный диктант в простых размерах (примерная трудность – Г. </w:t>
      </w:r>
      <w:proofErr w:type="spellStart"/>
      <w:r w:rsidRPr="00992CAD">
        <w:rPr>
          <w:szCs w:val="28"/>
        </w:rPr>
        <w:t>Фридкин</w:t>
      </w:r>
      <w:proofErr w:type="spellEnd"/>
      <w:r w:rsidRPr="00992CAD">
        <w:rPr>
          <w:szCs w:val="28"/>
        </w:rPr>
        <w:t xml:space="preserve"> «Музыкальный диктант», 5 класс</w:t>
      </w:r>
      <w:r>
        <w:rPr>
          <w:szCs w:val="28"/>
        </w:rPr>
        <w:t>)</w:t>
      </w:r>
      <w:r w:rsidRPr="00992CAD">
        <w:rPr>
          <w:szCs w:val="28"/>
        </w:rPr>
        <w:t>. Время написания – 30 мин., исполняется 8-10 раз.</w:t>
      </w:r>
    </w:p>
    <w:p w:rsidR="003D2834" w:rsidRPr="00992CAD" w:rsidRDefault="003D2834" w:rsidP="003D2834">
      <w:pPr>
        <w:ind w:left="1" w:hanging="3"/>
        <w:jc w:val="both"/>
        <w:rPr>
          <w:i/>
          <w:szCs w:val="28"/>
        </w:rPr>
      </w:pPr>
      <w:r w:rsidRPr="00992CAD">
        <w:rPr>
          <w:i/>
          <w:szCs w:val="28"/>
        </w:rPr>
        <w:t>Устные задания: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пение звукорядов мажорных (натуральных и гармонических) и минорных (натуральных, гармонических и мелодических) гамм до 5 знаков, ступеней лада;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интервалов в ладу (в </w:t>
      </w:r>
      <w:proofErr w:type="spellStart"/>
      <w:r w:rsidRPr="00992CAD">
        <w:rPr>
          <w:szCs w:val="28"/>
        </w:rPr>
        <w:t>т.ч</w:t>
      </w:r>
      <w:proofErr w:type="spellEnd"/>
      <w:r w:rsidRPr="00992CAD">
        <w:rPr>
          <w:szCs w:val="28"/>
        </w:rPr>
        <w:t>. диатонических тритонов) с разрешениями и вне лада (от звука);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аккордовой последовательности в ладу, включающей </w:t>
      </w:r>
      <w:r w:rsidRPr="00992CAD">
        <w:rPr>
          <w:szCs w:val="28"/>
          <w:lang w:val="en-US"/>
        </w:rPr>
        <w:t>T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S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  <w:vertAlign w:val="subscript"/>
        </w:rPr>
        <w:t>7</w:t>
      </w:r>
      <w:r w:rsidRPr="00992CAD">
        <w:rPr>
          <w:szCs w:val="28"/>
        </w:rPr>
        <w:t xml:space="preserve"> с обращениями и разрешением;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чтение с листа одноголосного музыкального примера с предварительным анализом его структуры;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определение на слух лада, его ступеней, интервалов и аккордов в ладу и вне лада.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 xml:space="preserve">Для лиц, </w:t>
      </w:r>
      <w:r>
        <w:rPr>
          <w:i/>
          <w:szCs w:val="28"/>
          <w:u w:val="single"/>
        </w:rPr>
        <w:t xml:space="preserve">не </w:t>
      </w:r>
      <w:r w:rsidRPr="000C798D">
        <w:rPr>
          <w:i/>
          <w:szCs w:val="28"/>
          <w:u w:val="single"/>
        </w:rPr>
        <w:t>имеющих начально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9B70E1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 w:rsidRPr="009B70E1">
        <w:rPr>
          <w:szCs w:val="28"/>
        </w:rPr>
        <w:lastRenderedPageBreak/>
        <w:t>исполнение 2-3-х разнохарактерных песен (протяжные, лирические, оживленного характера), проверка музыкального слуха, ритма, памяти</w:t>
      </w:r>
      <w:r>
        <w:rPr>
          <w:szCs w:val="28"/>
        </w:rPr>
        <w:t>.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  <w:r>
        <w:rPr>
          <w:b/>
          <w:szCs w:val="28"/>
        </w:rPr>
        <w:t>3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(элементарная теория музыки или музыкальная грамота (для лиц, не имеющих начальной музыкальной подготовки)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25513C" w:rsidRDefault="003D2834" w:rsidP="003D2834">
      <w:pPr>
        <w:ind w:left="1" w:hanging="3"/>
        <w:jc w:val="both"/>
        <w:rPr>
          <w:szCs w:val="28"/>
        </w:rPr>
      </w:pPr>
      <w:r w:rsidRPr="0025513C">
        <w:rPr>
          <w:i/>
          <w:szCs w:val="28"/>
        </w:rPr>
        <w:t>Письменная работа, включающая следующие темы:</w:t>
      </w:r>
      <w:r w:rsidRPr="0025513C">
        <w:rPr>
          <w:szCs w:val="28"/>
        </w:rPr>
        <w:t xml:space="preserve"> 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группировка в простых размерах;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интервалов от звука, их обращение;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 xml:space="preserve">построение интервалов в ладу с разрешением неустойчивых в устойчивые (в </w:t>
      </w:r>
      <w:proofErr w:type="spellStart"/>
      <w:r w:rsidRPr="0025513C">
        <w:rPr>
          <w:szCs w:val="28"/>
        </w:rPr>
        <w:t>т.ч</w:t>
      </w:r>
      <w:proofErr w:type="spellEnd"/>
      <w:r w:rsidRPr="0025513C">
        <w:rPr>
          <w:szCs w:val="28"/>
        </w:rPr>
        <w:t>. диатонические тритоны);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разновидностей мажора и минора (до 5 знаков при ключе);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аккордов в ладу (</w:t>
      </w:r>
      <w:r w:rsidRPr="0025513C">
        <w:rPr>
          <w:szCs w:val="28"/>
          <w:lang w:val="en-US"/>
        </w:rPr>
        <w:t>T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S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  <w:vertAlign w:val="subscript"/>
        </w:rPr>
        <w:t>7</w:t>
      </w:r>
      <w:r w:rsidRPr="0025513C">
        <w:rPr>
          <w:szCs w:val="28"/>
        </w:rPr>
        <w:t xml:space="preserve"> с обращениями и разрешением) и от звука (трезвучия с обращениями и разрешениями в тональности).</w:t>
      </w:r>
    </w:p>
    <w:p w:rsidR="003D2834" w:rsidRPr="0025513C" w:rsidRDefault="003D2834" w:rsidP="003D2834">
      <w:pPr>
        <w:ind w:left="1" w:hanging="3"/>
        <w:jc w:val="both"/>
        <w:rPr>
          <w:i/>
          <w:szCs w:val="28"/>
        </w:rPr>
      </w:pPr>
      <w:r w:rsidRPr="0025513C">
        <w:rPr>
          <w:i/>
          <w:szCs w:val="28"/>
        </w:rPr>
        <w:t xml:space="preserve">Устные опрос </w:t>
      </w:r>
      <w:r w:rsidRPr="0025513C">
        <w:rPr>
          <w:szCs w:val="28"/>
        </w:rPr>
        <w:t>включает:</w:t>
      </w:r>
    </w:p>
    <w:p w:rsidR="003D2834" w:rsidRPr="0025513C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теоретический ответ по курсу ЭТМ по темам, указанным в программе для ДШИ;</w:t>
      </w:r>
    </w:p>
    <w:p w:rsidR="003D2834" w:rsidRPr="0025513C" w:rsidRDefault="003D2834" w:rsidP="003D283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игру на фортепиано элементов музыкальной речи (разновидности мажора и минора, интервалы, аккорды).</w:t>
      </w: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25513C">
        <w:rPr>
          <w:i/>
          <w:szCs w:val="28"/>
          <w:u w:val="single"/>
        </w:rPr>
        <w:t>Для лиц, не имеющих начально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>
        <w:rPr>
          <w:szCs w:val="28"/>
        </w:rPr>
        <w:t>Устный опрос по темам из курса Музыкальная грамота, пройденного на подготовительных курсах при поступлении в Колледж.</w:t>
      </w:r>
    </w:p>
    <w:p w:rsidR="003D2834" w:rsidRDefault="003D2834" w:rsidP="003D2834">
      <w:pPr>
        <w:ind w:left="1" w:hanging="3"/>
        <w:jc w:val="both"/>
        <w:rPr>
          <w:b/>
          <w:szCs w:val="28"/>
        </w:rPr>
      </w:pP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>
        <w:rPr>
          <w:b/>
          <w:szCs w:val="28"/>
        </w:rPr>
        <w:t xml:space="preserve">Специальность </w:t>
      </w:r>
      <w:r w:rsidRPr="00D0168C">
        <w:rPr>
          <w:b/>
          <w:szCs w:val="28"/>
        </w:rPr>
        <w:t xml:space="preserve">53.02.05. Сольное и хоровое народное пение </w:t>
      </w:r>
      <w:r w:rsidRPr="00D0168C">
        <w:rPr>
          <w:szCs w:val="28"/>
        </w:rPr>
        <w:t>(по видам</w:t>
      </w:r>
      <w:r>
        <w:rPr>
          <w:szCs w:val="28"/>
        </w:rPr>
        <w:t xml:space="preserve"> сольное пение, хоровое пение</w:t>
      </w:r>
      <w:r w:rsidRPr="00D0168C">
        <w:rPr>
          <w:szCs w:val="28"/>
        </w:rPr>
        <w:t>)</w:t>
      </w:r>
    </w:p>
    <w:p w:rsidR="003D2834" w:rsidRPr="00E25725" w:rsidRDefault="003D2834" w:rsidP="003D2834">
      <w:pPr>
        <w:ind w:left="1" w:hanging="3"/>
        <w:rPr>
          <w:szCs w:val="28"/>
        </w:rPr>
      </w:pPr>
      <w:r>
        <w:rPr>
          <w:szCs w:val="28"/>
        </w:rPr>
        <w:t>Творческое</w:t>
      </w:r>
      <w:r w:rsidRPr="00E25725">
        <w:rPr>
          <w:szCs w:val="28"/>
        </w:rPr>
        <w:t xml:space="preserve"> испытание включает три </w:t>
      </w:r>
      <w:r>
        <w:rPr>
          <w:szCs w:val="28"/>
        </w:rPr>
        <w:t>этапа</w:t>
      </w:r>
      <w:r w:rsidRPr="00E25725">
        <w:rPr>
          <w:szCs w:val="28"/>
        </w:rPr>
        <w:t>: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Исполнительская подготовка (специальность)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Музыкально-теоретическая подготовка (сольфеджио)</w:t>
      </w:r>
    </w:p>
    <w:p w:rsidR="003D2834" w:rsidRPr="00CF0B4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 xml:space="preserve">Музыкально-теоретическая подготовка (элементарная теория музыки или музыкальная грамота (для не имеющих начальной музыкальной </w:t>
      </w:r>
      <w:r w:rsidRPr="00CF0B44">
        <w:rPr>
          <w:rFonts w:ascii="Times New Roman" w:hAnsi="Times New Roman"/>
          <w:sz w:val="28"/>
          <w:szCs w:val="28"/>
        </w:rPr>
        <w:t>подготовки)</w:t>
      </w:r>
    </w:p>
    <w:p w:rsidR="003D2834" w:rsidRPr="00CF0B44" w:rsidRDefault="003D2834" w:rsidP="003D2834">
      <w:pPr>
        <w:pStyle w:val="af3"/>
        <w:suppressAutoHyphens w:val="0"/>
        <w:spacing w:after="0"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CF0B44">
        <w:rPr>
          <w:rFonts w:ascii="Times New Roman" w:hAnsi="Times New Roman"/>
          <w:sz w:val="28"/>
          <w:szCs w:val="28"/>
        </w:rPr>
        <w:t xml:space="preserve">1 этап «Исполнительская подготовка» оценивается по 100 бальной шкале.   </w:t>
      </w:r>
    </w:p>
    <w:p w:rsidR="003D2834" w:rsidRPr="00E25725" w:rsidRDefault="003D2834" w:rsidP="003D2834">
      <w:pPr>
        <w:pStyle w:val="af3"/>
        <w:suppressAutoHyphens w:val="0"/>
        <w:spacing w:after="0"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CF0B44">
        <w:rPr>
          <w:rFonts w:ascii="Times New Roman" w:hAnsi="Times New Roman"/>
          <w:sz w:val="28"/>
          <w:szCs w:val="28"/>
        </w:rPr>
        <w:t>2 и 3 этапы «Музыкально-теоретическая подготовка (сольфеджио)» и «Музыкально-теоретическая подготовка (элементарная теория музыки или музыкальная</w:t>
      </w:r>
      <w:r w:rsidRPr="00E25725">
        <w:rPr>
          <w:rFonts w:ascii="Times New Roman" w:hAnsi="Times New Roman"/>
          <w:sz w:val="28"/>
          <w:szCs w:val="28"/>
        </w:rPr>
        <w:t xml:space="preserve"> грамота (для не имеющих начальной музыкальной подготовки)»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725">
        <w:rPr>
          <w:rFonts w:ascii="Times New Roman" w:hAnsi="Times New Roman"/>
          <w:sz w:val="28"/>
          <w:szCs w:val="28"/>
        </w:rPr>
        <w:t xml:space="preserve">оцениваются </w:t>
      </w:r>
      <w:r>
        <w:rPr>
          <w:rFonts w:ascii="Times New Roman" w:hAnsi="Times New Roman"/>
          <w:sz w:val="28"/>
          <w:szCs w:val="28"/>
        </w:rPr>
        <w:t>по зачетной системе (</w:t>
      </w:r>
      <w:r w:rsidRPr="00E25725">
        <w:rPr>
          <w:rFonts w:ascii="Times New Roman" w:hAnsi="Times New Roman"/>
          <w:sz w:val="28"/>
          <w:szCs w:val="28"/>
        </w:rPr>
        <w:t>«зачтено» или «не зачтено»</w:t>
      </w:r>
      <w:r>
        <w:rPr>
          <w:rFonts w:ascii="Times New Roman" w:hAnsi="Times New Roman"/>
          <w:sz w:val="28"/>
          <w:szCs w:val="28"/>
        </w:rPr>
        <w:t>)</w:t>
      </w:r>
      <w:r w:rsidRPr="00E25725">
        <w:rPr>
          <w:rFonts w:ascii="Times New Roman" w:hAnsi="Times New Roman"/>
          <w:sz w:val="28"/>
          <w:szCs w:val="28"/>
        </w:rPr>
        <w:t>.</w:t>
      </w:r>
    </w:p>
    <w:p w:rsidR="003D2834" w:rsidRPr="00E25725" w:rsidRDefault="003D2834" w:rsidP="003D2834">
      <w:pPr>
        <w:shd w:val="clear" w:color="auto" w:fill="FFFFFF"/>
        <w:autoSpaceDE w:val="0"/>
        <w:autoSpaceDN w:val="0"/>
        <w:adjustRightInd w:val="0"/>
        <w:ind w:left="-2"/>
        <w:jc w:val="both"/>
        <w:rPr>
          <w:szCs w:val="28"/>
        </w:rPr>
      </w:pPr>
      <w:r w:rsidRPr="00E25725">
        <w:rPr>
          <w:szCs w:val="28"/>
        </w:rPr>
        <w:lastRenderedPageBreak/>
        <w:t xml:space="preserve">Перед </w:t>
      </w:r>
      <w:r>
        <w:rPr>
          <w:szCs w:val="28"/>
        </w:rPr>
        <w:t>первым этапом</w:t>
      </w:r>
      <w:r w:rsidRPr="00E25725">
        <w:rPr>
          <w:szCs w:val="28"/>
        </w:rPr>
        <w:t xml:space="preserve"> Исполнительская подготовка (специальность) преподавателями Колледжа проводится Консультация – прослушивание, включающая проверку слуха, ритма, музыкальной памяти. 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E25725">
        <w:rPr>
          <w:szCs w:val="28"/>
        </w:rPr>
        <w:t>На консультации абитуриент д</w:t>
      </w:r>
      <w:r w:rsidRPr="00D0168C">
        <w:rPr>
          <w:szCs w:val="28"/>
        </w:rPr>
        <w:t>олжен: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D0168C">
        <w:rPr>
          <w:szCs w:val="28"/>
        </w:rPr>
        <w:t>- исполнить 2-3 разнохарактерные песни (протяжные, лирические, оживленного характера);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D0168C">
        <w:rPr>
          <w:szCs w:val="28"/>
        </w:rPr>
        <w:t>- продемонстрировать музыкальные данные (слух, ритм, память);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D0168C">
        <w:rPr>
          <w:szCs w:val="28"/>
        </w:rPr>
        <w:t>- показать танец или его фрагмент.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i/>
          <w:szCs w:val="28"/>
        </w:rPr>
      </w:pP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center"/>
        <w:rPr>
          <w:i/>
          <w:szCs w:val="28"/>
        </w:rPr>
      </w:pPr>
      <w:r>
        <w:rPr>
          <w:b/>
          <w:szCs w:val="28"/>
        </w:rPr>
        <w:t xml:space="preserve">1 этап </w:t>
      </w:r>
      <w:r w:rsidRPr="002D5B10">
        <w:rPr>
          <w:b/>
          <w:szCs w:val="28"/>
        </w:rPr>
        <w:t>Исполнительская подготовка</w:t>
      </w:r>
      <w:r>
        <w:rPr>
          <w:b/>
          <w:szCs w:val="28"/>
        </w:rPr>
        <w:t xml:space="preserve"> (специальность)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D0168C">
        <w:rPr>
          <w:szCs w:val="28"/>
        </w:rPr>
        <w:t>Включает: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D0168C">
        <w:rPr>
          <w:szCs w:val="28"/>
        </w:rPr>
        <w:t>- сольное исполнение 2-х разнохарактерных песен</w:t>
      </w:r>
      <w:r>
        <w:rPr>
          <w:szCs w:val="28"/>
        </w:rPr>
        <w:t xml:space="preserve"> </w:t>
      </w:r>
      <w:r w:rsidRPr="00D0168C">
        <w:rPr>
          <w:szCs w:val="28"/>
        </w:rPr>
        <w:t>(для русского и бурятского фольклора)</w:t>
      </w:r>
      <w:r>
        <w:rPr>
          <w:szCs w:val="28"/>
        </w:rPr>
        <w:t>;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D0168C">
        <w:rPr>
          <w:szCs w:val="28"/>
        </w:rPr>
        <w:t xml:space="preserve"> - проверку музыкальных данных. 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</w:p>
    <w:p w:rsidR="003D2834" w:rsidRDefault="003D2834" w:rsidP="003D2834">
      <w:pPr>
        <w:autoSpaceDE w:val="0"/>
        <w:autoSpaceDN w:val="0"/>
        <w:adjustRightInd w:val="0"/>
        <w:ind w:left="1" w:hanging="3"/>
        <w:jc w:val="center"/>
        <w:rPr>
          <w:szCs w:val="28"/>
        </w:rPr>
      </w:pPr>
      <w:r>
        <w:rPr>
          <w:b/>
          <w:szCs w:val="28"/>
        </w:rPr>
        <w:t>2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(сольфеджио)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992CAD" w:rsidRDefault="003D2834" w:rsidP="003D2834">
      <w:pPr>
        <w:ind w:left="1" w:hanging="3"/>
        <w:jc w:val="both"/>
        <w:rPr>
          <w:szCs w:val="28"/>
        </w:rPr>
      </w:pPr>
      <w:r w:rsidRPr="00992CAD">
        <w:rPr>
          <w:i/>
          <w:szCs w:val="28"/>
        </w:rPr>
        <w:t>Письменная работа</w:t>
      </w:r>
      <w:r w:rsidRPr="00992CAD">
        <w:rPr>
          <w:szCs w:val="28"/>
        </w:rPr>
        <w:t xml:space="preserve"> включает одноголосный музыкальный диктант в простых размерах (примерная трудность – Г. </w:t>
      </w:r>
      <w:proofErr w:type="spellStart"/>
      <w:r w:rsidRPr="00992CAD">
        <w:rPr>
          <w:szCs w:val="28"/>
        </w:rPr>
        <w:t>Фридкин</w:t>
      </w:r>
      <w:proofErr w:type="spellEnd"/>
      <w:r w:rsidRPr="00992CAD">
        <w:rPr>
          <w:szCs w:val="28"/>
        </w:rPr>
        <w:t xml:space="preserve"> «Музыкальный диктант», 5 класс</w:t>
      </w:r>
      <w:r>
        <w:rPr>
          <w:szCs w:val="28"/>
        </w:rPr>
        <w:t>)</w:t>
      </w:r>
      <w:r w:rsidRPr="00992CAD">
        <w:rPr>
          <w:szCs w:val="28"/>
        </w:rPr>
        <w:t>. Время написания – 30 мин., исполняется 8-10 раз.</w:t>
      </w:r>
    </w:p>
    <w:p w:rsidR="003D2834" w:rsidRPr="00992CAD" w:rsidRDefault="003D2834" w:rsidP="003D2834">
      <w:pPr>
        <w:ind w:left="1" w:hanging="3"/>
        <w:jc w:val="both"/>
        <w:rPr>
          <w:i/>
          <w:szCs w:val="28"/>
        </w:rPr>
      </w:pPr>
      <w:r w:rsidRPr="00992CAD">
        <w:rPr>
          <w:i/>
          <w:szCs w:val="28"/>
        </w:rPr>
        <w:t>Устные задания: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пение звукорядов мажорных (натуральных и гармонических) и минорных (натуральных, гармонических и мелодических) гамм до 5 знаков, ступеней лада;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интервалов в ладу (в </w:t>
      </w:r>
      <w:proofErr w:type="spellStart"/>
      <w:r w:rsidRPr="00992CAD">
        <w:rPr>
          <w:szCs w:val="28"/>
        </w:rPr>
        <w:t>т.ч</w:t>
      </w:r>
      <w:proofErr w:type="spellEnd"/>
      <w:r w:rsidRPr="00992CAD">
        <w:rPr>
          <w:szCs w:val="28"/>
        </w:rPr>
        <w:t>. диатонических тритонов) с разрешениями и вне лада (от звука);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аккордовой последовательности в ладу, включающей </w:t>
      </w:r>
      <w:r w:rsidRPr="00992CAD">
        <w:rPr>
          <w:szCs w:val="28"/>
          <w:lang w:val="en-US"/>
        </w:rPr>
        <w:t>T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S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  <w:vertAlign w:val="subscript"/>
        </w:rPr>
        <w:t>7</w:t>
      </w:r>
      <w:r w:rsidRPr="00992CAD">
        <w:rPr>
          <w:szCs w:val="28"/>
        </w:rPr>
        <w:t xml:space="preserve"> с обращениями и разрешением;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чтение с листа одноголосного музыкального примера с предварительным анализом его структуры;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определение на слух лада, его ступеней, интервалов и аккордов в ладу и вне лада.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 xml:space="preserve">Для лиц, </w:t>
      </w:r>
      <w:r>
        <w:rPr>
          <w:i/>
          <w:szCs w:val="28"/>
          <w:u w:val="single"/>
        </w:rPr>
        <w:t xml:space="preserve">не </w:t>
      </w:r>
      <w:r w:rsidRPr="000C798D">
        <w:rPr>
          <w:i/>
          <w:szCs w:val="28"/>
          <w:u w:val="single"/>
        </w:rPr>
        <w:t>имеющих начально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9B70E1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 w:rsidRPr="009B70E1">
        <w:rPr>
          <w:szCs w:val="28"/>
        </w:rPr>
        <w:t>исполнение 2-3-х разнохарактерных песен (протяжные, лирические, оживленного характера), проверка музыкального слуха, ритма, памяти</w:t>
      </w:r>
      <w:r>
        <w:rPr>
          <w:szCs w:val="28"/>
        </w:rPr>
        <w:t>.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  <w:r>
        <w:rPr>
          <w:b/>
          <w:szCs w:val="28"/>
        </w:rPr>
        <w:t>3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(элементарная теория музыки или музыкальная грамота (для лиц, не имеющих начальной музыкальной подготовки)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25513C" w:rsidRDefault="003D2834" w:rsidP="003D2834">
      <w:pPr>
        <w:ind w:left="1" w:hanging="3"/>
        <w:jc w:val="both"/>
        <w:rPr>
          <w:szCs w:val="28"/>
        </w:rPr>
      </w:pPr>
      <w:r w:rsidRPr="0025513C">
        <w:rPr>
          <w:i/>
          <w:szCs w:val="28"/>
        </w:rPr>
        <w:t>Письменная работа, включающая следующие темы:</w:t>
      </w:r>
      <w:r w:rsidRPr="0025513C">
        <w:rPr>
          <w:szCs w:val="28"/>
        </w:rPr>
        <w:t xml:space="preserve"> 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группировка в простых размерах;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интервалов от звука, их обращение;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 xml:space="preserve">построение интервалов в ладу с разрешением неустойчивых в устойчивые (в </w:t>
      </w:r>
      <w:proofErr w:type="spellStart"/>
      <w:r w:rsidRPr="0025513C">
        <w:rPr>
          <w:szCs w:val="28"/>
        </w:rPr>
        <w:t>т.ч</w:t>
      </w:r>
      <w:proofErr w:type="spellEnd"/>
      <w:r w:rsidRPr="0025513C">
        <w:rPr>
          <w:szCs w:val="28"/>
        </w:rPr>
        <w:t>. диатонические тритоны);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разновидностей мажора и минора (до 5 знаков при ключе);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аккордов в ладу (</w:t>
      </w:r>
      <w:r w:rsidRPr="0025513C">
        <w:rPr>
          <w:szCs w:val="28"/>
          <w:lang w:val="en-US"/>
        </w:rPr>
        <w:t>T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S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  <w:vertAlign w:val="subscript"/>
        </w:rPr>
        <w:t>7</w:t>
      </w:r>
      <w:r w:rsidRPr="0025513C">
        <w:rPr>
          <w:szCs w:val="28"/>
        </w:rPr>
        <w:t xml:space="preserve"> с обращениями и разрешением) и от звука (трезвучия с обращениями и разрешениями в тональности).</w:t>
      </w:r>
    </w:p>
    <w:p w:rsidR="003D2834" w:rsidRPr="0025513C" w:rsidRDefault="003D2834" w:rsidP="003D2834">
      <w:pPr>
        <w:ind w:left="1" w:hanging="3"/>
        <w:jc w:val="both"/>
        <w:rPr>
          <w:i/>
          <w:szCs w:val="28"/>
        </w:rPr>
      </w:pPr>
      <w:r w:rsidRPr="0025513C">
        <w:rPr>
          <w:i/>
          <w:szCs w:val="28"/>
        </w:rPr>
        <w:t xml:space="preserve">Устные опрос </w:t>
      </w:r>
      <w:r w:rsidRPr="0025513C">
        <w:rPr>
          <w:szCs w:val="28"/>
        </w:rPr>
        <w:t>включает:</w:t>
      </w:r>
    </w:p>
    <w:p w:rsidR="003D2834" w:rsidRPr="0025513C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теоретический ответ по курсу ЭТМ по темам, указанным в программе для ДШИ;</w:t>
      </w:r>
    </w:p>
    <w:p w:rsidR="003D2834" w:rsidRPr="0025513C" w:rsidRDefault="003D2834" w:rsidP="003D283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игру на фортепиано элементов музыкальной речи (разновидности мажора и минора, интервалы, аккорды).</w:t>
      </w: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25513C">
        <w:rPr>
          <w:i/>
          <w:szCs w:val="28"/>
          <w:u w:val="single"/>
        </w:rPr>
        <w:t>Для лиц, не имеющих начально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>
        <w:rPr>
          <w:szCs w:val="28"/>
        </w:rPr>
        <w:t>Устный опрос по темам из курса Музыкальная грамота, пройденного на подготовительных курсах при поступлении в Колледж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i/>
          <w:szCs w:val="28"/>
        </w:rPr>
      </w:pPr>
      <w:r>
        <w:rPr>
          <w:b/>
          <w:szCs w:val="28"/>
        </w:rPr>
        <w:t xml:space="preserve">Специальность </w:t>
      </w:r>
      <w:r w:rsidRPr="00D0168C">
        <w:rPr>
          <w:b/>
          <w:szCs w:val="28"/>
        </w:rPr>
        <w:t>53</w:t>
      </w:r>
      <w:r>
        <w:rPr>
          <w:b/>
          <w:szCs w:val="28"/>
        </w:rPr>
        <w:t xml:space="preserve">.02.06. Хоровое </w:t>
      </w:r>
      <w:proofErr w:type="spellStart"/>
      <w:r>
        <w:rPr>
          <w:b/>
          <w:szCs w:val="28"/>
        </w:rPr>
        <w:t>дирижирование</w:t>
      </w:r>
      <w:proofErr w:type="spellEnd"/>
    </w:p>
    <w:p w:rsidR="003D2834" w:rsidRDefault="003D2834" w:rsidP="003D2834">
      <w:pPr>
        <w:ind w:left="1" w:hanging="3"/>
        <w:rPr>
          <w:szCs w:val="28"/>
        </w:rPr>
      </w:pPr>
      <w:r>
        <w:rPr>
          <w:szCs w:val="28"/>
        </w:rPr>
        <w:t>Творческое</w:t>
      </w:r>
      <w:r w:rsidRPr="004C3D2C">
        <w:rPr>
          <w:szCs w:val="28"/>
        </w:rPr>
        <w:t xml:space="preserve"> испытание включает</w:t>
      </w:r>
      <w:r>
        <w:rPr>
          <w:szCs w:val="28"/>
        </w:rPr>
        <w:t xml:space="preserve"> четыре этапа: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Исполнительская подготовка (специальность)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Музыкально-теоретическая подготовка (сольфеджио)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Музыкально-теоретическая подготовка (элементарная теория музыки или музыкальная грамота (для не имеющих начальной музыкальной подготовки)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Фортепианная подготовка</w:t>
      </w:r>
    </w:p>
    <w:p w:rsidR="003D2834" w:rsidRPr="00E25725" w:rsidRDefault="003D2834" w:rsidP="003D2834">
      <w:pPr>
        <w:spacing w:line="240" w:lineRule="auto"/>
        <w:jc w:val="both"/>
        <w:rPr>
          <w:szCs w:val="28"/>
        </w:rPr>
      </w:pPr>
      <w:r>
        <w:rPr>
          <w:szCs w:val="28"/>
        </w:rPr>
        <w:t>1 этап</w:t>
      </w:r>
      <w:r w:rsidRPr="00E25725">
        <w:rPr>
          <w:szCs w:val="28"/>
        </w:rPr>
        <w:t xml:space="preserve"> «Исполнительская подготовка (специальность)» о</w:t>
      </w:r>
      <w:r>
        <w:rPr>
          <w:szCs w:val="28"/>
        </w:rPr>
        <w:t>ценивается по 100 бальной шкале</w:t>
      </w:r>
      <w:r w:rsidRPr="00E25725">
        <w:rPr>
          <w:szCs w:val="28"/>
        </w:rPr>
        <w:t xml:space="preserve">.  </w:t>
      </w:r>
    </w:p>
    <w:p w:rsidR="003D2834" w:rsidRPr="00FC4A00" w:rsidRDefault="003D2834" w:rsidP="003D2834">
      <w:pPr>
        <w:spacing w:line="240" w:lineRule="auto"/>
        <w:ind w:firstLine="1"/>
        <w:jc w:val="both"/>
        <w:rPr>
          <w:szCs w:val="28"/>
        </w:rPr>
      </w:pPr>
      <w:r>
        <w:rPr>
          <w:szCs w:val="28"/>
        </w:rPr>
        <w:t>2, 3, 4 этапы</w:t>
      </w:r>
      <w:r w:rsidRPr="00E25725">
        <w:rPr>
          <w:szCs w:val="28"/>
        </w:rPr>
        <w:t xml:space="preserve"> «Музыкально-теоретическая подготовка (сольфеджио)» и «Музыкально-теоретическая подготовка (элементарная теория музыки или музыкальная грамота (для не имеющих начальной музыкальной подготовки)», Фортепианная подготовка</w:t>
      </w:r>
      <w:r>
        <w:rPr>
          <w:szCs w:val="28"/>
        </w:rPr>
        <w:t xml:space="preserve"> </w:t>
      </w:r>
      <w:r w:rsidRPr="00E25725">
        <w:rPr>
          <w:szCs w:val="28"/>
        </w:rPr>
        <w:t xml:space="preserve">оцениваются </w:t>
      </w:r>
      <w:r>
        <w:rPr>
          <w:szCs w:val="28"/>
        </w:rPr>
        <w:t>по зачетной системе (</w:t>
      </w:r>
      <w:r w:rsidRPr="00E25725">
        <w:rPr>
          <w:szCs w:val="28"/>
        </w:rPr>
        <w:t>«зачтено» или «не зачтено»</w:t>
      </w:r>
      <w:r>
        <w:rPr>
          <w:szCs w:val="28"/>
        </w:rPr>
        <w:t>)</w:t>
      </w:r>
      <w:r w:rsidRPr="00E25725">
        <w:rPr>
          <w:szCs w:val="28"/>
        </w:rPr>
        <w:t>.</w:t>
      </w:r>
    </w:p>
    <w:p w:rsidR="003D2834" w:rsidRPr="00854001" w:rsidRDefault="003D2834" w:rsidP="003D2834">
      <w:pPr>
        <w:spacing w:line="240" w:lineRule="auto"/>
        <w:rPr>
          <w:szCs w:val="28"/>
          <w:highlight w:val="yellow"/>
        </w:rPr>
      </w:pPr>
    </w:p>
    <w:p w:rsidR="003D2834" w:rsidRPr="003A4FB6" w:rsidRDefault="003D2834" w:rsidP="003D2834">
      <w:pPr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854001">
        <w:rPr>
          <w:szCs w:val="28"/>
        </w:rPr>
        <w:t xml:space="preserve">Перед </w:t>
      </w:r>
      <w:r>
        <w:rPr>
          <w:szCs w:val="28"/>
        </w:rPr>
        <w:t>первым этапом</w:t>
      </w:r>
      <w:r w:rsidRPr="00854001">
        <w:rPr>
          <w:szCs w:val="28"/>
        </w:rPr>
        <w:t xml:space="preserve"> Исполнительская</w:t>
      </w:r>
      <w:r w:rsidRPr="003A4FB6">
        <w:rPr>
          <w:szCs w:val="28"/>
        </w:rPr>
        <w:t xml:space="preserve"> подготовка (специальность) преподавателями Колледжа проводится Консультация – прослушивание. На консультации абитуриент должен: </w:t>
      </w:r>
    </w:p>
    <w:p w:rsidR="003D2834" w:rsidRPr="00D0168C" w:rsidRDefault="003D2834" w:rsidP="003D2834">
      <w:pPr>
        <w:pStyle w:val="23"/>
        <w:numPr>
          <w:ilvl w:val="0"/>
          <w:numId w:val="22"/>
        </w:numPr>
        <w:tabs>
          <w:tab w:val="clear" w:pos="360"/>
          <w:tab w:val="num" w:pos="142"/>
          <w:tab w:val="left" w:pos="567"/>
        </w:tabs>
        <w:suppressAutoHyphens w:val="0"/>
        <w:spacing w:after="0" w:line="240" w:lineRule="auto"/>
        <w:ind w:leftChars="0" w:left="284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3A4FB6">
        <w:rPr>
          <w:sz w:val="28"/>
          <w:szCs w:val="28"/>
        </w:rPr>
        <w:t>исполнить 2-3 разнохарактерных</w:t>
      </w:r>
      <w:r w:rsidRPr="00D0168C">
        <w:rPr>
          <w:sz w:val="28"/>
          <w:szCs w:val="28"/>
        </w:rPr>
        <w:t xml:space="preserve"> вокальных произведения (песни, включая одну народную);</w:t>
      </w:r>
    </w:p>
    <w:p w:rsidR="003D2834" w:rsidRPr="00D0168C" w:rsidRDefault="003D2834" w:rsidP="003D2834">
      <w:pPr>
        <w:pStyle w:val="23"/>
        <w:numPr>
          <w:ilvl w:val="0"/>
          <w:numId w:val="22"/>
        </w:numPr>
        <w:tabs>
          <w:tab w:val="clear" w:pos="360"/>
          <w:tab w:val="num" w:pos="142"/>
          <w:tab w:val="left" w:pos="567"/>
        </w:tabs>
        <w:suppressAutoHyphens w:val="0"/>
        <w:spacing w:after="0" w:line="240" w:lineRule="auto"/>
        <w:ind w:leftChars="0" w:left="284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D0168C">
        <w:rPr>
          <w:sz w:val="28"/>
          <w:szCs w:val="28"/>
        </w:rPr>
        <w:t xml:space="preserve">исполнить целиком или частично (по усмотрению комиссии) программу вступительного экзамена по фортепиано; </w:t>
      </w:r>
    </w:p>
    <w:p w:rsidR="003D2834" w:rsidRPr="00D0168C" w:rsidRDefault="003D2834" w:rsidP="003D2834">
      <w:pPr>
        <w:numPr>
          <w:ilvl w:val="0"/>
          <w:numId w:val="22"/>
        </w:numPr>
        <w:tabs>
          <w:tab w:val="clear" w:pos="360"/>
          <w:tab w:val="num" w:pos="142"/>
          <w:tab w:val="left" w:pos="567"/>
        </w:tabs>
        <w:spacing w:after="0" w:line="240" w:lineRule="auto"/>
        <w:ind w:left="1" w:hanging="3"/>
        <w:rPr>
          <w:szCs w:val="28"/>
        </w:rPr>
      </w:pPr>
      <w:r w:rsidRPr="00D0168C">
        <w:rPr>
          <w:szCs w:val="28"/>
        </w:rPr>
        <w:t>прочитать с листа несложный номер по сольфеджио;</w:t>
      </w:r>
    </w:p>
    <w:p w:rsidR="003D2834" w:rsidRDefault="003D2834" w:rsidP="003D2834">
      <w:pPr>
        <w:numPr>
          <w:ilvl w:val="0"/>
          <w:numId w:val="22"/>
        </w:numPr>
        <w:tabs>
          <w:tab w:val="clear" w:pos="360"/>
          <w:tab w:val="num" w:pos="142"/>
          <w:tab w:val="left" w:pos="567"/>
        </w:tabs>
        <w:spacing w:after="0" w:line="240" w:lineRule="auto"/>
        <w:ind w:left="1" w:hanging="3"/>
        <w:rPr>
          <w:szCs w:val="28"/>
        </w:rPr>
      </w:pPr>
      <w:r w:rsidRPr="00D0168C">
        <w:rPr>
          <w:szCs w:val="28"/>
        </w:rPr>
        <w:t>показать музыкальные данные (слух, ритм, память).</w:t>
      </w:r>
    </w:p>
    <w:p w:rsidR="003D2834" w:rsidRDefault="003D2834" w:rsidP="003D2834">
      <w:pPr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</w:p>
    <w:p w:rsidR="003D2834" w:rsidRPr="003A4FB6" w:rsidRDefault="003D2834" w:rsidP="003D2834">
      <w:pPr>
        <w:autoSpaceDE w:val="0"/>
        <w:autoSpaceDN w:val="0"/>
        <w:adjustRightInd w:val="0"/>
        <w:ind w:left="1" w:hanging="3"/>
        <w:jc w:val="center"/>
        <w:rPr>
          <w:szCs w:val="28"/>
        </w:rPr>
      </w:pPr>
      <w:r>
        <w:rPr>
          <w:b/>
          <w:szCs w:val="28"/>
        </w:rPr>
        <w:t>1 этап Исполнительская</w:t>
      </w:r>
      <w:r w:rsidRPr="003A4FB6">
        <w:rPr>
          <w:b/>
          <w:szCs w:val="28"/>
        </w:rPr>
        <w:t xml:space="preserve"> подготовка (</w:t>
      </w:r>
      <w:r>
        <w:rPr>
          <w:b/>
          <w:szCs w:val="28"/>
        </w:rPr>
        <w:t>специальность</w:t>
      </w:r>
      <w:r w:rsidRPr="003A4FB6">
        <w:rPr>
          <w:b/>
          <w:szCs w:val="28"/>
        </w:rPr>
        <w:t>)</w:t>
      </w:r>
    </w:p>
    <w:p w:rsidR="003D2834" w:rsidRPr="00D0168C" w:rsidRDefault="003D2834" w:rsidP="003D2834">
      <w:pPr>
        <w:ind w:left="1" w:hanging="3"/>
        <w:rPr>
          <w:szCs w:val="28"/>
        </w:rPr>
      </w:pPr>
      <w:r w:rsidRPr="00D0168C">
        <w:rPr>
          <w:szCs w:val="28"/>
        </w:rPr>
        <w:t>Включает в себя следующие разделы:</w:t>
      </w:r>
    </w:p>
    <w:p w:rsidR="003D2834" w:rsidRPr="00D0168C" w:rsidRDefault="003D2834" w:rsidP="003D2834">
      <w:pPr>
        <w:numPr>
          <w:ilvl w:val="0"/>
          <w:numId w:val="22"/>
        </w:numPr>
        <w:tabs>
          <w:tab w:val="clear" w:pos="360"/>
          <w:tab w:val="num" w:pos="284"/>
          <w:tab w:val="left" w:pos="567"/>
        </w:tabs>
        <w:spacing w:after="0" w:line="240" w:lineRule="auto"/>
        <w:ind w:left="1" w:hanging="3"/>
        <w:rPr>
          <w:szCs w:val="28"/>
        </w:rPr>
      </w:pPr>
      <w:r w:rsidRPr="00D0168C">
        <w:rPr>
          <w:szCs w:val="28"/>
        </w:rPr>
        <w:t>исполнение 2-х разнохарактерных вокальных произведений без сопровождения;</w:t>
      </w:r>
    </w:p>
    <w:p w:rsidR="003D2834" w:rsidRPr="00D0168C" w:rsidRDefault="003D2834" w:rsidP="003D2834">
      <w:pPr>
        <w:numPr>
          <w:ilvl w:val="0"/>
          <w:numId w:val="22"/>
        </w:numPr>
        <w:tabs>
          <w:tab w:val="clear" w:pos="360"/>
          <w:tab w:val="num" w:pos="284"/>
          <w:tab w:val="left" w:pos="567"/>
        </w:tabs>
        <w:spacing w:after="0" w:line="240" w:lineRule="auto"/>
        <w:ind w:left="1" w:hanging="3"/>
        <w:rPr>
          <w:szCs w:val="28"/>
        </w:rPr>
      </w:pPr>
      <w:r w:rsidRPr="00D0168C">
        <w:rPr>
          <w:szCs w:val="28"/>
        </w:rPr>
        <w:t>исполнение произведений из вступительной программы по фортепиано (по выбору комиссии);</w:t>
      </w:r>
    </w:p>
    <w:p w:rsidR="003D2834" w:rsidRPr="00D0168C" w:rsidRDefault="003D2834" w:rsidP="003D2834">
      <w:pPr>
        <w:numPr>
          <w:ilvl w:val="0"/>
          <w:numId w:val="22"/>
        </w:numPr>
        <w:tabs>
          <w:tab w:val="clear" w:pos="360"/>
          <w:tab w:val="num" w:pos="284"/>
          <w:tab w:val="left" w:pos="567"/>
        </w:tabs>
        <w:spacing w:after="0" w:line="240" w:lineRule="auto"/>
        <w:ind w:left="1" w:hanging="3"/>
        <w:rPr>
          <w:szCs w:val="28"/>
        </w:rPr>
      </w:pPr>
      <w:r w:rsidRPr="00D0168C">
        <w:rPr>
          <w:szCs w:val="28"/>
        </w:rPr>
        <w:t>чтение с листа номера по сольфеджио;</w:t>
      </w:r>
    </w:p>
    <w:p w:rsidR="003D2834" w:rsidRPr="00D0168C" w:rsidRDefault="003D2834" w:rsidP="003D2834">
      <w:pPr>
        <w:numPr>
          <w:ilvl w:val="0"/>
          <w:numId w:val="22"/>
        </w:numPr>
        <w:tabs>
          <w:tab w:val="clear" w:pos="360"/>
          <w:tab w:val="num" w:pos="284"/>
          <w:tab w:val="left" w:pos="567"/>
        </w:tabs>
        <w:spacing w:after="0" w:line="240" w:lineRule="auto"/>
        <w:ind w:left="1" w:hanging="3"/>
        <w:jc w:val="both"/>
        <w:rPr>
          <w:szCs w:val="28"/>
        </w:rPr>
      </w:pPr>
      <w:r w:rsidRPr="00D0168C">
        <w:rPr>
          <w:szCs w:val="28"/>
        </w:rPr>
        <w:t>проверка музыкальн</w:t>
      </w:r>
      <w:r>
        <w:rPr>
          <w:szCs w:val="28"/>
        </w:rPr>
        <w:t>ых данных (слух, ритм, память);</w:t>
      </w:r>
    </w:p>
    <w:p w:rsidR="003D2834" w:rsidRPr="00D0168C" w:rsidRDefault="003D2834" w:rsidP="003D2834">
      <w:pPr>
        <w:numPr>
          <w:ilvl w:val="0"/>
          <w:numId w:val="22"/>
        </w:numPr>
        <w:tabs>
          <w:tab w:val="clear" w:pos="360"/>
          <w:tab w:val="num" w:pos="284"/>
          <w:tab w:val="left" w:pos="567"/>
        </w:tabs>
        <w:spacing w:after="0" w:line="240" w:lineRule="auto"/>
        <w:ind w:left="1" w:hanging="3"/>
        <w:jc w:val="both"/>
        <w:rPr>
          <w:szCs w:val="28"/>
        </w:rPr>
      </w:pPr>
      <w:r w:rsidRPr="00D0168C">
        <w:rPr>
          <w:szCs w:val="28"/>
        </w:rPr>
        <w:t>выразительное чтение стихотворения наизусть.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</w:p>
    <w:p w:rsidR="003D2834" w:rsidRDefault="003D2834" w:rsidP="003D2834">
      <w:pPr>
        <w:autoSpaceDE w:val="0"/>
        <w:autoSpaceDN w:val="0"/>
        <w:adjustRightInd w:val="0"/>
        <w:ind w:left="1" w:hanging="3"/>
        <w:jc w:val="center"/>
        <w:rPr>
          <w:szCs w:val="28"/>
        </w:rPr>
      </w:pPr>
      <w:r>
        <w:rPr>
          <w:b/>
          <w:szCs w:val="28"/>
        </w:rPr>
        <w:t>2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(сольфеджио)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992CAD" w:rsidRDefault="003D2834" w:rsidP="003D2834">
      <w:pPr>
        <w:ind w:left="1" w:hanging="3"/>
        <w:jc w:val="both"/>
        <w:rPr>
          <w:szCs w:val="28"/>
        </w:rPr>
      </w:pPr>
      <w:r w:rsidRPr="00992CAD">
        <w:rPr>
          <w:i/>
          <w:szCs w:val="28"/>
        </w:rPr>
        <w:t>Письменная работа</w:t>
      </w:r>
      <w:r w:rsidRPr="00992CAD">
        <w:rPr>
          <w:szCs w:val="28"/>
        </w:rPr>
        <w:t xml:space="preserve"> включает одноголосный музыкальный диктант в простых размерах (примерная трудность – Г. </w:t>
      </w:r>
      <w:proofErr w:type="spellStart"/>
      <w:r w:rsidRPr="00992CAD">
        <w:rPr>
          <w:szCs w:val="28"/>
        </w:rPr>
        <w:t>Фридкин</w:t>
      </w:r>
      <w:proofErr w:type="spellEnd"/>
      <w:r w:rsidRPr="00992CAD">
        <w:rPr>
          <w:szCs w:val="28"/>
        </w:rPr>
        <w:t xml:space="preserve"> «Музыкальный диктант», 5 класс</w:t>
      </w:r>
      <w:r>
        <w:rPr>
          <w:szCs w:val="28"/>
        </w:rPr>
        <w:t>)</w:t>
      </w:r>
      <w:r w:rsidRPr="00992CAD">
        <w:rPr>
          <w:szCs w:val="28"/>
        </w:rPr>
        <w:t>. Время написания – 30 мин., исполняется 8-10 раз.</w:t>
      </w:r>
    </w:p>
    <w:p w:rsidR="003D2834" w:rsidRPr="00992CAD" w:rsidRDefault="003D2834" w:rsidP="003D2834">
      <w:pPr>
        <w:ind w:left="1" w:hanging="3"/>
        <w:jc w:val="both"/>
        <w:rPr>
          <w:i/>
          <w:szCs w:val="28"/>
        </w:rPr>
      </w:pPr>
      <w:r w:rsidRPr="00992CAD">
        <w:rPr>
          <w:i/>
          <w:szCs w:val="28"/>
        </w:rPr>
        <w:t>Устные задания: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пение звукорядов мажорных (натуральных и гармонических) и минорных (натуральных, гармонических и мелодических) гамм до 5 знаков, ступеней лада;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интервалов в ладу (в </w:t>
      </w:r>
      <w:proofErr w:type="spellStart"/>
      <w:r w:rsidRPr="00992CAD">
        <w:rPr>
          <w:szCs w:val="28"/>
        </w:rPr>
        <w:t>т.ч</w:t>
      </w:r>
      <w:proofErr w:type="spellEnd"/>
      <w:r w:rsidRPr="00992CAD">
        <w:rPr>
          <w:szCs w:val="28"/>
        </w:rPr>
        <w:t>. диатонических тритонов) с разрешениями и вне лада (от звука);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аккордовой последовательности в ладу, включающей </w:t>
      </w:r>
      <w:r w:rsidRPr="00992CAD">
        <w:rPr>
          <w:szCs w:val="28"/>
          <w:lang w:val="en-US"/>
        </w:rPr>
        <w:t>T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S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  <w:vertAlign w:val="subscript"/>
        </w:rPr>
        <w:t>7</w:t>
      </w:r>
      <w:r w:rsidRPr="00992CAD">
        <w:rPr>
          <w:szCs w:val="28"/>
        </w:rPr>
        <w:t xml:space="preserve"> с обращениями и разрешением;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чтение с листа одноголосного музыкального примера с предварительным анализом его структуры;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определение на слух лада, его ступеней, интервалов и аккордов в ладу и вне лада.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lastRenderedPageBreak/>
        <w:t xml:space="preserve">Для лиц, </w:t>
      </w:r>
      <w:r>
        <w:rPr>
          <w:i/>
          <w:szCs w:val="28"/>
          <w:u w:val="single"/>
        </w:rPr>
        <w:t xml:space="preserve">не </w:t>
      </w:r>
      <w:r w:rsidRPr="000C798D">
        <w:rPr>
          <w:i/>
          <w:szCs w:val="28"/>
          <w:u w:val="single"/>
        </w:rPr>
        <w:t>имеющих начально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9B70E1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 w:rsidRPr="009B70E1">
        <w:rPr>
          <w:szCs w:val="28"/>
        </w:rPr>
        <w:t>исполнение 2-3-х разнохарактерных песен (протяжные, лирические, оживленного характера), проверка музыкального слуха, ритма, памяти</w:t>
      </w:r>
      <w:r>
        <w:rPr>
          <w:szCs w:val="28"/>
        </w:rPr>
        <w:t>.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  <w:r>
        <w:rPr>
          <w:b/>
          <w:szCs w:val="28"/>
        </w:rPr>
        <w:t>3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(элементарная теория музыки или музыкальная грамота (для лиц, не имеющих начальной музыкальной подготовки)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25513C" w:rsidRDefault="003D2834" w:rsidP="003D2834">
      <w:pPr>
        <w:ind w:left="1" w:hanging="3"/>
        <w:jc w:val="both"/>
        <w:rPr>
          <w:szCs w:val="28"/>
        </w:rPr>
      </w:pPr>
      <w:r w:rsidRPr="0025513C">
        <w:rPr>
          <w:i/>
          <w:szCs w:val="28"/>
        </w:rPr>
        <w:t>Письменная работа, включающая следующие темы:</w:t>
      </w:r>
      <w:r w:rsidRPr="0025513C">
        <w:rPr>
          <w:szCs w:val="28"/>
        </w:rPr>
        <w:t xml:space="preserve"> 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группировка в простых размерах;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интервалов от звука, их обращение;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 xml:space="preserve">построение интервалов в ладу с разрешением неустойчивых в устойчивые (в </w:t>
      </w:r>
      <w:proofErr w:type="spellStart"/>
      <w:r w:rsidRPr="0025513C">
        <w:rPr>
          <w:szCs w:val="28"/>
        </w:rPr>
        <w:t>т.ч</w:t>
      </w:r>
      <w:proofErr w:type="spellEnd"/>
      <w:r w:rsidRPr="0025513C">
        <w:rPr>
          <w:szCs w:val="28"/>
        </w:rPr>
        <w:t>. диатонические тритоны);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разновидностей мажора и минора (до 5 знаков при ключе);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аккордов в ладу (</w:t>
      </w:r>
      <w:r w:rsidRPr="0025513C">
        <w:rPr>
          <w:szCs w:val="28"/>
          <w:lang w:val="en-US"/>
        </w:rPr>
        <w:t>T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S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  <w:vertAlign w:val="subscript"/>
        </w:rPr>
        <w:t>7</w:t>
      </w:r>
      <w:r w:rsidRPr="0025513C">
        <w:rPr>
          <w:szCs w:val="28"/>
        </w:rPr>
        <w:t xml:space="preserve"> с обращениями и разрешением) и от звука (трезвучия с обращениями и разрешениями в тональности).</w:t>
      </w:r>
    </w:p>
    <w:p w:rsidR="003D2834" w:rsidRPr="0025513C" w:rsidRDefault="003D2834" w:rsidP="003D2834">
      <w:pPr>
        <w:ind w:left="1" w:hanging="3"/>
        <w:jc w:val="both"/>
        <w:rPr>
          <w:i/>
          <w:szCs w:val="28"/>
        </w:rPr>
      </w:pPr>
      <w:r w:rsidRPr="0025513C">
        <w:rPr>
          <w:i/>
          <w:szCs w:val="28"/>
        </w:rPr>
        <w:t xml:space="preserve">Устные опрос </w:t>
      </w:r>
      <w:r w:rsidRPr="0025513C">
        <w:rPr>
          <w:szCs w:val="28"/>
        </w:rPr>
        <w:t>включает:</w:t>
      </w:r>
    </w:p>
    <w:p w:rsidR="003D2834" w:rsidRPr="0025513C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теоретический ответ по курсу ЭТМ по темам, указанным в программе для ДШИ;</w:t>
      </w:r>
    </w:p>
    <w:p w:rsidR="003D2834" w:rsidRPr="0025513C" w:rsidRDefault="003D2834" w:rsidP="003D283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игру на фортепиано элементов музыкальной речи (разновидности мажора и минора, интервалы, аккорды).</w:t>
      </w: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25513C">
        <w:rPr>
          <w:i/>
          <w:szCs w:val="28"/>
          <w:u w:val="single"/>
        </w:rPr>
        <w:t>Для лиц, не имеющих начально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D0168C" w:rsidRDefault="003D2834" w:rsidP="003D2834">
      <w:pPr>
        <w:tabs>
          <w:tab w:val="left" w:pos="567"/>
        </w:tabs>
        <w:ind w:left="1" w:hanging="3"/>
        <w:jc w:val="both"/>
        <w:rPr>
          <w:szCs w:val="28"/>
        </w:rPr>
      </w:pPr>
      <w:r>
        <w:rPr>
          <w:szCs w:val="28"/>
        </w:rPr>
        <w:t>Устный опрос по темам из курса Музыкальная грамота, пройденного на подготовительных курсах при поступлении в Колледж</w:t>
      </w:r>
    </w:p>
    <w:p w:rsidR="003D2834" w:rsidRDefault="003D2834" w:rsidP="003D2834">
      <w:pPr>
        <w:ind w:left="1" w:hanging="3"/>
        <w:jc w:val="center"/>
        <w:rPr>
          <w:b/>
          <w:szCs w:val="28"/>
        </w:rPr>
      </w:pPr>
    </w:p>
    <w:p w:rsidR="003D2834" w:rsidRPr="00D0168C" w:rsidRDefault="003D2834" w:rsidP="003D2834">
      <w:pPr>
        <w:ind w:left="1" w:hanging="3"/>
        <w:jc w:val="center"/>
        <w:rPr>
          <w:b/>
          <w:i/>
          <w:szCs w:val="28"/>
        </w:rPr>
      </w:pPr>
      <w:r>
        <w:rPr>
          <w:b/>
          <w:szCs w:val="28"/>
        </w:rPr>
        <w:t>4 этап Фортепианная подготовка</w:t>
      </w:r>
    </w:p>
    <w:p w:rsidR="003D2834" w:rsidRDefault="003D2834" w:rsidP="003D2834">
      <w:pPr>
        <w:ind w:left="1" w:hanging="3"/>
        <w:jc w:val="both"/>
        <w:rPr>
          <w:szCs w:val="28"/>
        </w:rPr>
      </w:pPr>
      <w:r w:rsidRPr="00D0168C">
        <w:rPr>
          <w:szCs w:val="28"/>
        </w:rPr>
        <w:t>Абитуриент должен исполнить подготовленную программу по фортепиано, которая включает произведения полифонического склада, крупную форму, этюд и</w:t>
      </w:r>
      <w:r>
        <w:rPr>
          <w:szCs w:val="28"/>
        </w:rPr>
        <w:t>ли</w:t>
      </w:r>
      <w:r w:rsidRPr="00D0168C">
        <w:rPr>
          <w:szCs w:val="28"/>
        </w:rPr>
        <w:t xml:space="preserve"> пьесу.</w:t>
      </w:r>
    </w:p>
    <w:p w:rsidR="003D2834" w:rsidRDefault="003D2834" w:rsidP="003D2834">
      <w:pPr>
        <w:ind w:left="1" w:hanging="3"/>
        <w:jc w:val="both"/>
        <w:rPr>
          <w:b/>
          <w:szCs w:val="28"/>
        </w:rPr>
      </w:pPr>
    </w:p>
    <w:p w:rsidR="003D2834" w:rsidRPr="00D0168C" w:rsidRDefault="003D2834" w:rsidP="003D2834">
      <w:pPr>
        <w:ind w:left="1" w:hanging="3"/>
        <w:jc w:val="both"/>
        <w:rPr>
          <w:i/>
          <w:szCs w:val="28"/>
        </w:rPr>
      </w:pPr>
      <w:r w:rsidRPr="00D0168C">
        <w:rPr>
          <w:b/>
          <w:szCs w:val="28"/>
        </w:rPr>
        <w:t>53.02.07. Теория музыки</w:t>
      </w:r>
    </w:p>
    <w:p w:rsidR="003D2834" w:rsidRPr="00E25725" w:rsidRDefault="003D2834" w:rsidP="003D2834">
      <w:pPr>
        <w:ind w:left="1" w:hanging="3"/>
        <w:rPr>
          <w:szCs w:val="28"/>
        </w:rPr>
      </w:pPr>
      <w:r>
        <w:rPr>
          <w:szCs w:val="28"/>
        </w:rPr>
        <w:t>Творческое</w:t>
      </w:r>
      <w:r w:rsidRPr="00E25725">
        <w:rPr>
          <w:szCs w:val="28"/>
        </w:rPr>
        <w:t xml:space="preserve"> испытание включает четыре этапа: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Музыкально-теоретическая подготовка (сольфеджио)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Музыкально-теоретическая подготовка (элементарная теория музыки)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Музыкально-историческая подготовка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lastRenderedPageBreak/>
        <w:t>Фортепианная подготовка</w:t>
      </w:r>
    </w:p>
    <w:p w:rsidR="003D2834" w:rsidRDefault="003D2834" w:rsidP="003D2834">
      <w:pPr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E25725">
        <w:rPr>
          <w:szCs w:val="28"/>
        </w:rPr>
        <w:t xml:space="preserve">Максимально возможный балл вступительного творческого испытания – 100 баллов (сумма </w:t>
      </w:r>
      <w:r>
        <w:rPr>
          <w:szCs w:val="28"/>
        </w:rPr>
        <w:t xml:space="preserve">первых </w:t>
      </w:r>
      <w:r w:rsidRPr="00E25725">
        <w:rPr>
          <w:szCs w:val="28"/>
        </w:rPr>
        <w:t xml:space="preserve">трех </w:t>
      </w:r>
      <w:r>
        <w:rPr>
          <w:szCs w:val="28"/>
        </w:rPr>
        <w:t>этапов</w:t>
      </w:r>
      <w:r w:rsidRPr="00E25725">
        <w:rPr>
          <w:szCs w:val="28"/>
        </w:rPr>
        <w:t>).</w:t>
      </w:r>
      <w:r w:rsidRPr="00D0168C">
        <w:rPr>
          <w:szCs w:val="28"/>
        </w:rPr>
        <w:t xml:space="preserve"> </w:t>
      </w:r>
      <w:r>
        <w:rPr>
          <w:szCs w:val="28"/>
        </w:rPr>
        <w:t xml:space="preserve">Четвёртый этап </w:t>
      </w:r>
      <w:r w:rsidRPr="00E25725">
        <w:rPr>
          <w:szCs w:val="28"/>
        </w:rPr>
        <w:t>Фортепианная подготовка</w:t>
      </w:r>
      <w:r>
        <w:rPr>
          <w:szCs w:val="28"/>
        </w:rPr>
        <w:t xml:space="preserve"> </w:t>
      </w:r>
      <w:r w:rsidRPr="00E25725">
        <w:rPr>
          <w:szCs w:val="28"/>
        </w:rPr>
        <w:t>оценива</w:t>
      </w:r>
      <w:r>
        <w:rPr>
          <w:szCs w:val="28"/>
        </w:rPr>
        <w:t>е</w:t>
      </w:r>
      <w:r w:rsidRPr="00E25725">
        <w:rPr>
          <w:szCs w:val="28"/>
        </w:rPr>
        <w:t xml:space="preserve">тся </w:t>
      </w:r>
      <w:r>
        <w:rPr>
          <w:szCs w:val="28"/>
        </w:rPr>
        <w:t>по зачетной системе (</w:t>
      </w:r>
      <w:r w:rsidRPr="00E25725">
        <w:rPr>
          <w:szCs w:val="28"/>
        </w:rPr>
        <w:t>«зачтено» или «не зачтено»</w:t>
      </w:r>
      <w:r>
        <w:rPr>
          <w:szCs w:val="28"/>
        </w:rPr>
        <w:t>)</w:t>
      </w:r>
      <w:r w:rsidRPr="00E25725">
        <w:rPr>
          <w:szCs w:val="28"/>
        </w:rPr>
        <w:t>.</w:t>
      </w:r>
    </w:p>
    <w:p w:rsidR="003D2834" w:rsidRDefault="003D2834" w:rsidP="003D2834">
      <w:pPr>
        <w:ind w:left="1" w:hanging="3"/>
        <w:rPr>
          <w:szCs w:val="28"/>
        </w:rPr>
      </w:pPr>
    </w:p>
    <w:p w:rsidR="003D2834" w:rsidRDefault="003D2834" w:rsidP="003D2834">
      <w:pPr>
        <w:ind w:left="1" w:hanging="3"/>
        <w:jc w:val="center"/>
        <w:rPr>
          <w:szCs w:val="28"/>
        </w:rPr>
      </w:pPr>
      <w:r>
        <w:rPr>
          <w:b/>
          <w:szCs w:val="28"/>
        </w:rPr>
        <w:t>1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(сольфеджио)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 w:rsidRPr="00D0168C">
        <w:rPr>
          <w:i/>
          <w:szCs w:val="28"/>
        </w:rPr>
        <w:t>Письменная работа</w:t>
      </w:r>
      <w:r w:rsidRPr="00D0168C">
        <w:rPr>
          <w:szCs w:val="28"/>
        </w:rPr>
        <w:t xml:space="preserve"> включает одноголосный диктант, </w:t>
      </w:r>
      <w:proofErr w:type="spellStart"/>
      <w:r w:rsidRPr="00D0168C">
        <w:rPr>
          <w:szCs w:val="28"/>
        </w:rPr>
        <w:t>однотональный</w:t>
      </w:r>
      <w:proofErr w:type="spellEnd"/>
      <w:r w:rsidRPr="00D0168C">
        <w:rPr>
          <w:szCs w:val="28"/>
        </w:rPr>
        <w:t xml:space="preserve">, с включением </w:t>
      </w:r>
      <w:proofErr w:type="spellStart"/>
      <w:r w:rsidRPr="00D0168C">
        <w:rPr>
          <w:szCs w:val="28"/>
        </w:rPr>
        <w:t>альтерированных</w:t>
      </w:r>
      <w:proofErr w:type="spellEnd"/>
      <w:r w:rsidRPr="00D0168C">
        <w:rPr>
          <w:szCs w:val="28"/>
        </w:rPr>
        <w:t xml:space="preserve"> ступеней и хроматических звуков, возможными отклонениями в тональности </w:t>
      </w:r>
      <w:r w:rsidRPr="00D0168C">
        <w:rPr>
          <w:szCs w:val="28"/>
          <w:lang w:val="en-US"/>
        </w:rPr>
        <w:t>I</w:t>
      </w:r>
      <w:r w:rsidRPr="00D0168C">
        <w:rPr>
          <w:szCs w:val="28"/>
        </w:rPr>
        <w:t xml:space="preserve"> степени родства. 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 w:rsidRPr="00D0168C">
        <w:rPr>
          <w:i/>
          <w:szCs w:val="28"/>
        </w:rPr>
        <w:t>Устный опрос</w:t>
      </w:r>
      <w:r w:rsidRPr="00D0168C">
        <w:rPr>
          <w:szCs w:val="28"/>
        </w:rPr>
        <w:t xml:space="preserve"> включает: пение звукорядов мажорных (натуральных и гармонических) и минорных (натуральных, гармонических и мелодических) гамм до 7 знаков, диатонических 7-ми </w:t>
      </w:r>
      <w:proofErr w:type="spellStart"/>
      <w:r w:rsidRPr="00D0168C">
        <w:rPr>
          <w:szCs w:val="28"/>
        </w:rPr>
        <w:t>ступенных</w:t>
      </w:r>
      <w:proofErr w:type="spellEnd"/>
      <w:r w:rsidRPr="00D0168C">
        <w:rPr>
          <w:szCs w:val="28"/>
        </w:rPr>
        <w:t xml:space="preserve"> ладов и </w:t>
      </w:r>
      <w:proofErr w:type="spellStart"/>
      <w:r w:rsidRPr="00D0168C">
        <w:rPr>
          <w:szCs w:val="28"/>
        </w:rPr>
        <w:t>ангемитонной</w:t>
      </w:r>
      <w:proofErr w:type="spellEnd"/>
      <w:r w:rsidRPr="00D0168C">
        <w:rPr>
          <w:szCs w:val="28"/>
        </w:rPr>
        <w:t xml:space="preserve"> пентатоники; пение интервалов в ладу (в </w:t>
      </w:r>
      <w:proofErr w:type="spellStart"/>
      <w:r w:rsidRPr="00D0168C">
        <w:rPr>
          <w:szCs w:val="28"/>
        </w:rPr>
        <w:t>т.ч</w:t>
      </w:r>
      <w:proofErr w:type="spellEnd"/>
      <w:r w:rsidRPr="00D0168C">
        <w:rPr>
          <w:szCs w:val="28"/>
        </w:rPr>
        <w:t xml:space="preserve">. характерных) и вне лада (от звука);  пение аккордовой последовательности в ладу и аккордов вне лада (от звука), включающих обращения трезвучий, </w:t>
      </w:r>
      <w:r w:rsidRPr="00D0168C">
        <w:rPr>
          <w:szCs w:val="28"/>
          <w:lang w:val="en-US"/>
        </w:rPr>
        <w:t>SII</w:t>
      </w:r>
      <w:r w:rsidRPr="00D0168C">
        <w:rPr>
          <w:szCs w:val="28"/>
        </w:rPr>
        <w:t>7, Д7, Д</w:t>
      </w:r>
      <w:r w:rsidRPr="00D0168C">
        <w:rPr>
          <w:szCs w:val="28"/>
          <w:lang w:val="en-US"/>
        </w:rPr>
        <w:t>VII</w:t>
      </w:r>
      <w:r w:rsidRPr="00D0168C">
        <w:rPr>
          <w:szCs w:val="28"/>
        </w:rPr>
        <w:t xml:space="preserve">7 </w:t>
      </w:r>
      <w:r w:rsidRPr="00D0168C">
        <w:rPr>
          <w:szCs w:val="28"/>
          <w:lang w:val="en-US"/>
        </w:rPr>
        <w:t>c</w:t>
      </w:r>
      <w:r w:rsidRPr="00D0168C">
        <w:rPr>
          <w:szCs w:val="28"/>
        </w:rPr>
        <w:t xml:space="preserve"> определением тональности и разрешением; пение упражнений с листа, с подбором аккомпанемента (например, Г. </w:t>
      </w:r>
      <w:proofErr w:type="spellStart"/>
      <w:r w:rsidRPr="00D0168C">
        <w:rPr>
          <w:szCs w:val="28"/>
        </w:rPr>
        <w:t>Фридкин</w:t>
      </w:r>
      <w:proofErr w:type="spellEnd"/>
      <w:r w:rsidRPr="00D0168C">
        <w:rPr>
          <w:szCs w:val="28"/>
        </w:rPr>
        <w:t xml:space="preserve"> «Чтение с листа на уроках сольфеджио», раздел 4, 5) или несложных романсов с аккомпанементом;  слуховой анализ, включающий определение лада, его ступеней, интервалов и аккордов в ладу и вне лада.</w:t>
      </w:r>
    </w:p>
    <w:p w:rsidR="003D2834" w:rsidRDefault="003D2834" w:rsidP="003D2834">
      <w:pPr>
        <w:ind w:left="1" w:hanging="3"/>
        <w:rPr>
          <w:b/>
          <w:i/>
          <w:szCs w:val="28"/>
        </w:rPr>
      </w:pPr>
    </w:p>
    <w:p w:rsidR="003D2834" w:rsidRPr="00D0168C" w:rsidRDefault="003D2834" w:rsidP="003D2834">
      <w:pPr>
        <w:ind w:left="1" w:hanging="3"/>
        <w:jc w:val="center"/>
        <w:rPr>
          <w:b/>
          <w:i/>
          <w:szCs w:val="28"/>
        </w:rPr>
      </w:pPr>
      <w:r>
        <w:rPr>
          <w:b/>
          <w:szCs w:val="28"/>
        </w:rPr>
        <w:t>2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(э</w:t>
      </w:r>
      <w:r w:rsidRPr="00B33FE0">
        <w:rPr>
          <w:b/>
          <w:szCs w:val="28"/>
        </w:rPr>
        <w:t>лементарная теория музыки)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 w:rsidRPr="00D0168C">
        <w:rPr>
          <w:i/>
          <w:szCs w:val="28"/>
        </w:rPr>
        <w:t xml:space="preserve">Письменная работа </w:t>
      </w:r>
      <w:r w:rsidRPr="00D0168C">
        <w:rPr>
          <w:szCs w:val="28"/>
        </w:rPr>
        <w:t xml:space="preserve">включает следующие задания: группировка в сложных размерах (4/4, 6/8); построение интервалов от звука, их обращение, энгармоническая замена; построение интервалов в ладу с разрешением неустойчивых в устойчивые (в </w:t>
      </w:r>
      <w:proofErr w:type="spellStart"/>
      <w:r w:rsidRPr="00D0168C">
        <w:rPr>
          <w:szCs w:val="28"/>
        </w:rPr>
        <w:t>т.ч</w:t>
      </w:r>
      <w:proofErr w:type="spellEnd"/>
      <w:r w:rsidRPr="00D0168C">
        <w:rPr>
          <w:szCs w:val="28"/>
        </w:rPr>
        <w:t xml:space="preserve">. характерные интервалы, диатонические тритоны); построение разновидностей мажора и минора, диатонических 7-ми </w:t>
      </w:r>
      <w:proofErr w:type="spellStart"/>
      <w:r w:rsidRPr="00D0168C">
        <w:rPr>
          <w:szCs w:val="28"/>
        </w:rPr>
        <w:t>ступенных</w:t>
      </w:r>
      <w:proofErr w:type="spellEnd"/>
      <w:r w:rsidRPr="00D0168C">
        <w:rPr>
          <w:szCs w:val="28"/>
        </w:rPr>
        <w:t xml:space="preserve"> ладов и </w:t>
      </w:r>
      <w:proofErr w:type="spellStart"/>
      <w:r w:rsidRPr="00D0168C">
        <w:rPr>
          <w:szCs w:val="28"/>
        </w:rPr>
        <w:t>ангемитонной</w:t>
      </w:r>
      <w:proofErr w:type="spellEnd"/>
      <w:r w:rsidRPr="00D0168C">
        <w:rPr>
          <w:szCs w:val="28"/>
        </w:rPr>
        <w:t xml:space="preserve"> пентатоники, хроматических гамм; построение аккордов в ладу и от звука: трезвучия с обращениями, септаккорды с обращениями и разрешениями в тональности и септаккорды по заданной структуре (малый мажорный, малый минорный, </w:t>
      </w:r>
      <w:proofErr w:type="spellStart"/>
      <w:r w:rsidRPr="00D0168C">
        <w:rPr>
          <w:szCs w:val="28"/>
        </w:rPr>
        <w:t>полууменьшенный</w:t>
      </w:r>
      <w:proofErr w:type="spellEnd"/>
      <w:r w:rsidRPr="00D0168C">
        <w:rPr>
          <w:szCs w:val="28"/>
        </w:rPr>
        <w:t xml:space="preserve"> и уменьшенный). 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 w:rsidRPr="00D0168C">
        <w:rPr>
          <w:i/>
          <w:szCs w:val="28"/>
        </w:rPr>
        <w:t xml:space="preserve">Устный опрос </w:t>
      </w:r>
      <w:r w:rsidRPr="00D0168C">
        <w:rPr>
          <w:szCs w:val="28"/>
        </w:rPr>
        <w:t>включает: теоретический ответ по курсу ЭТМ по темам, указанным в программе для ДШИ; игру на фортепиано элементов музыкальной речи (лады, интервалы, аккорды); анализ мелодии.</w:t>
      </w:r>
    </w:p>
    <w:p w:rsidR="003D2834" w:rsidRDefault="003D2834" w:rsidP="003D2834">
      <w:pPr>
        <w:ind w:left="1" w:hanging="3"/>
        <w:jc w:val="both"/>
        <w:rPr>
          <w:b/>
          <w:szCs w:val="28"/>
        </w:rPr>
      </w:pPr>
    </w:p>
    <w:p w:rsidR="003D2834" w:rsidRPr="00D0168C" w:rsidRDefault="003D2834" w:rsidP="003D2834">
      <w:pPr>
        <w:ind w:left="1" w:hanging="3"/>
        <w:jc w:val="center"/>
        <w:rPr>
          <w:b/>
          <w:i/>
          <w:szCs w:val="28"/>
        </w:rPr>
      </w:pPr>
      <w:r>
        <w:rPr>
          <w:b/>
          <w:szCs w:val="28"/>
        </w:rPr>
        <w:lastRenderedPageBreak/>
        <w:t>3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(м</w:t>
      </w:r>
      <w:r w:rsidRPr="00B33FE0">
        <w:rPr>
          <w:b/>
          <w:szCs w:val="28"/>
        </w:rPr>
        <w:t>узыкальная литература</w:t>
      </w:r>
      <w:r>
        <w:rPr>
          <w:b/>
          <w:szCs w:val="28"/>
        </w:rPr>
        <w:t>)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 w:rsidRPr="00D0168C">
        <w:rPr>
          <w:i/>
          <w:szCs w:val="28"/>
        </w:rPr>
        <w:t xml:space="preserve">Письменное задание </w:t>
      </w:r>
      <w:r w:rsidRPr="00D0168C">
        <w:rPr>
          <w:szCs w:val="28"/>
        </w:rPr>
        <w:t xml:space="preserve">– сочинение на предложенные темы, в </w:t>
      </w:r>
      <w:proofErr w:type="spellStart"/>
      <w:r w:rsidRPr="00D0168C">
        <w:rPr>
          <w:szCs w:val="28"/>
        </w:rPr>
        <w:t>т.ч</w:t>
      </w:r>
      <w:proofErr w:type="spellEnd"/>
      <w:r w:rsidRPr="00D0168C">
        <w:rPr>
          <w:szCs w:val="28"/>
        </w:rPr>
        <w:t xml:space="preserve">. свободные. Темы сочинений включают вопросы зарубежной и отечественной музыкальной литературы, в </w:t>
      </w:r>
      <w:proofErr w:type="spellStart"/>
      <w:r w:rsidRPr="00D0168C">
        <w:rPr>
          <w:szCs w:val="28"/>
        </w:rPr>
        <w:t>т.ч</w:t>
      </w:r>
      <w:proofErr w:type="spellEnd"/>
      <w:r w:rsidRPr="00D0168C">
        <w:rPr>
          <w:szCs w:val="28"/>
        </w:rPr>
        <w:t>. бурятской музыки.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 w:rsidRPr="00D0168C">
        <w:rPr>
          <w:i/>
          <w:szCs w:val="28"/>
        </w:rPr>
        <w:t xml:space="preserve">Устный опрос </w:t>
      </w:r>
      <w:r w:rsidRPr="00D0168C">
        <w:rPr>
          <w:szCs w:val="28"/>
        </w:rPr>
        <w:t>включает: теоретический ответ на заданную тему (в объеме программы по музыкальной литературе для ДШИ); игру примеров по ходу ответа; краткую викторину – «</w:t>
      </w:r>
      <w:proofErr w:type="spellStart"/>
      <w:r w:rsidRPr="00D0168C">
        <w:rPr>
          <w:szCs w:val="28"/>
        </w:rPr>
        <w:t>угадайку</w:t>
      </w:r>
      <w:proofErr w:type="spellEnd"/>
      <w:r w:rsidRPr="00D0168C">
        <w:rPr>
          <w:szCs w:val="28"/>
        </w:rPr>
        <w:t>» (приблизительно 10 номеров).</w:t>
      </w:r>
    </w:p>
    <w:p w:rsidR="003D2834" w:rsidRDefault="003D2834" w:rsidP="003D2834">
      <w:pPr>
        <w:ind w:left="1" w:hanging="3"/>
        <w:jc w:val="both"/>
        <w:rPr>
          <w:b/>
          <w:i/>
          <w:szCs w:val="28"/>
        </w:rPr>
      </w:pPr>
    </w:p>
    <w:p w:rsidR="003D2834" w:rsidRPr="00D0168C" w:rsidRDefault="003D2834" w:rsidP="003D2834">
      <w:pPr>
        <w:ind w:left="1" w:hanging="3"/>
        <w:jc w:val="center"/>
        <w:rPr>
          <w:b/>
          <w:i/>
          <w:szCs w:val="28"/>
        </w:rPr>
      </w:pPr>
      <w:r>
        <w:rPr>
          <w:b/>
          <w:szCs w:val="28"/>
        </w:rPr>
        <w:t>4 этап Фортепианная подготовка</w:t>
      </w:r>
    </w:p>
    <w:p w:rsidR="003D2834" w:rsidRPr="00D0168C" w:rsidRDefault="003D2834" w:rsidP="003D2834">
      <w:pPr>
        <w:pStyle w:val="21"/>
        <w:spacing w:after="0" w:line="240" w:lineRule="auto"/>
        <w:ind w:left="0" w:hanging="3"/>
        <w:jc w:val="both"/>
        <w:rPr>
          <w:sz w:val="28"/>
          <w:szCs w:val="28"/>
        </w:rPr>
      </w:pPr>
      <w:r w:rsidRPr="00D0168C">
        <w:rPr>
          <w:sz w:val="28"/>
          <w:szCs w:val="28"/>
        </w:rPr>
        <w:t>Абитуриент должен исполнить подготовленную программу по фортепиано, которая включает произведения полифонического склада, крупную форму, этюд и пьесу.</w:t>
      </w:r>
    </w:p>
    <w:p w:rsidR="003D2834" w:rsidRPr="00D0168C" w:rsidRDefault="003D2834" w:rsidP="003D2834">
      <w:pPr>
        <w:ind w:left="1" w:hanging="3"/>
        <w:jc w:val="center"/>
        <w:rPr>
          <w:szCs w:val="28"/>
        </w:rPr>
      </w:pPr>
    </w:p>
    <w:p w:rsidR="003D2834" w:rsidRDefault="003D2834" w:rsidP="003D2834">
      <w:pPr>
        <w:ind w:left="1" w:hanging="3"/>
        <w:jc w:val="both"/>
        <w:rPr>
          <w:b/>
          <w:szCs w:val="28"/>
        </w:rPr>
      </w:pPr>
      <w:r>
        <w:rPr>
          <w:b/>
          <w:szCs w:val="28"/>
        </w:rPr>
        <w:t xml:space="preserve">Специальность </w:t>
      </w:r>
      <w:r w:rsidRPr="00D0168C">
        <w:rPr>
          <w:b/>
          <w:szCs w:val="28"/>
        </w:rPr>
        <w:t>53.02.07. Музыкальное звукооператорское мастерство</w:t>
      </w:r>
    </w:p>
    <w:p w:rsidR="003D2834" w:rsidRDefault="003D2834" w:rsidP="003D2834">
      <w:pPr>
        <w:ind w:left="1" w:hanging="3"/>
        <w:rPr>
          <w:szCs w:val="28"/>
        </w:rPr>
      </w:pPr>
      <w:r>
        <w:rPr>
          <w:szCs w:val="28"/>
        </w:rPr>
        <w:t>Творческое</w:t>
      </w:r>
      <w:r w:rsidRPr="004C3D2C">
        <w:rPr>
          <w:szCs w:val="28"/>
        </w:rPr>
        <w:t xml:space="preserve"> испытание включает</w:t>
      </w:r>
      <w:r>
        <w:rPr>
          <w:szCs w:val="28"/>
        </w:rPr>
        <w:t xml:space="preserve"> три этапа: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Общетеоретическая подготовка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Музыкально-теоретическая подготовка (сольфеджио)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Музыкально-теоретическая подготовка (элементарная теория музыки)</w:t>
      </w:r>
    </w:p>
    <w:p w:rsidR="003D2834" w:rsidRPr="00E25725" w:rsidRDefault="003D2834" w:rsidP="003D2834">
      <w:pPr>
        <w:ind w:left="1" w:hanging="3"/>
        <w:rPr>
          <w:szCs w:val="28"/>
        </w:rPr>
      </w:pPr>
      <w:r>
        <w:rPr>
          <w:szCs w:val="28"/>
        </w:rPr>
        <w:t>1 этап</w:t>
      </w:r>
      <w:r w:rsidRPr="00E25725">
        <w:rPr>
          <w:szCs w:val="28"/>
        </w:rPr>
        <w:t xml:space="preserve"> «Общетеоретическая подготовка» о</w:t>
      </w:r>
      <w:r>
        <w:rPr>
          <w:szCs w:val="28"/>
        </w:rPr>
        <w:t>ценивается по 100 бальной шкале</w:t>
      </w:r>
      <w:r w:rsidRPr="00E25725">
        <w:rPr>
          <w:szCs w:val="28"/>
        </w:rPr>
        <w:t xml:space="preserve">. </w:t>
      </w:r>
    </w:p>
    <w:p w:rsidR="003D2834" w:rsidRPr="00FC4A00" w:rsidRDefault="003D2834" w:rsidP="003D2834">
      <w:pPr>
        <w:spacing w:line="240" w:lineRule="auto"/>
        <w:ind w:firstLine="1"/>
        <w:jc w:val="both"/>
        <w:rPr>
          <w:szCs w:val="28"/>
        </w:rPr>
      </w:pPr>
      <w:r>
        <w:rPr>
          <w:szCs w:val="28"/>
        </w:rPr>
        <w:t>2 и 3 этапы</w:t>
      </w:r>
      <w:r w:rsidRPr="00E25725">
        <w:rPr>
          <w:szCs w:val="28"/>
        </w:rPr>
        <w:t xml:space="preserve"> «Музыкально-теоретическая подготовка (сольфеджио)» и «Музыкально-теоретическая подготовка (элементарная теория музыки) оцениваются </w:t>
      </w:r>
      <w:r>
        <w:rPr>
          <w:szCs w:val="28"/>
        </w:rPr>
        <w:t>по зачетной системе (</w:t>
      </w:r>
      <w:r w:rsidRPr="00E25725">
        <w:rPr>
          <w:szCs w:val="28"/>
        </w:rPr>
        <w:t>«зачтено» или «не зачтено»</w:t>
      </w:r>
      <w:r>
        <w:rPr>
          <w:szCs w:val="28"/>
        </w:rPr>
        <w:t>)</w:t>
      </w:r>
      <w:r w:rsidRPr="00E25725">
        <w:rPr>
          <w:szCs w:val="28"/>
        </w:rPr>
        <w:t>.</w:t>
      </w:r>
    </w:p>
    <w:p w:rsidR="003D2834" w:rsidRPr="00854001" w:rsidRDefault="003D2834" w:rsidP="003D2834">
      <w:pPr>
        <w:spacing w:line="240" w:lineRule="auto"/>
        <w:rPr>
          <w:szCs w:val="28"/>
          <w:highlight w:val="yellow"/>
        </w:rPr>
      </w:pPr>
    </w:p>
    <w:p w:rsidR="003D2834" w:rsidRDefault="003D2834" w:rsidP="003D2834">
      <w:pPr>
        <w:ind w:left="1" w:hanging="3"/>
        <w:jc w:val="center"/>
        <w:rPr>
          <w:i/>
          <w:szCs w:val="28"/>
        </w:rPr>
      </w:pPr>
      <w:r>
        <w:rPr>
          <w:b/>
          <w:szCs w:val="28"/>
        </w:rPr>
        <w:t>1 этап Общетеоретическая подготовка</w:t>
      </w:r>
      <w:r w:rsidRPr="00D0168C">
        <w:rPr>
          <w:i/>
          <w:szCs w:val="28"/>
        </w:rPr>
        <w:t xml:space="preserve"> </w:t>
      </w:r>
    </w:p>
    <w:p w:rsidR="003D2834" w:rsidRDefault="003D2834" w:rsidP="003D2834">
      <w:pPr>
        <w:ind w:left="1" w:hanging="3"/>
        <w:rPr>
          <w:szCs w:val="28"/>
        </w:rPr>
      </w:pPr>
      <w:proofErr w:type="gramStart"/>
      <w:r>
        <w:rPr>
          <w:szCs w:val="28"/>
        </w:rPr>
        <w:t>Включает</w:t>
      </w:r>
      <w:r w:rsidRPr="000F76BC">
        <w:rPr>
          <w:szCs w:val="28"/>
        </w:rPr>
        <w:t xml:space="preserve"> </w:t>
      </w:r>
      <w:r>
        <w:rPr>
          <w:szCs w:val="28"/>
        </w:rPr>
        <w:t>:</w:t>
      </w:r>
      <w:proofErr w:type="gramEnd"/>
    </w:p>
    <w:p w:rsidR="003D2834" w:rsidRPr="00D0168C" w:rsidRDefault="003D2834" w:rsidP="003D2834">
      <w:pPr>
        <w:ind w:left="1" w:hanging="3"/>
        <w:jc w:val="both"/>
        <w:rPr>
          <w:i/>
          <w:szCs w:val="28"/>
        </w:rPr>
      </w:pPr>
      <w:r w:rsidRPr="00D0168C">
        <w:rPr>
          <w:szCs w:val="28"/>
        </w:rPr>
        <w:t xml:space="preserve">- Консультация-лекция по разделам «Электричество», «Акустика» с ориентацией на применение данных разделов в практической работе звукооператора; </w:t>
      </w:r>
    </w:p>
    <w:p w:rsidR="003D2834" w:rsidRPr="0086639C" w:rsidRDefault="003D2834" w:rsidP="003D2834">
      <w:pPr>
        <w:ind w:left="1" w:hanging="3"/>
        <w:rPr>
          <w:i/>
          <w:szCs w:val="28"/>
        </w:rPr>
      </w:pPr>
      <w:r w:rsidRPr="0086639C">
        <w:rPr>
          <w:szCs w:val="28"/>
        </w:rPr>
        <w:t xml:space="preserve">– </w:t>
      </w:r>
      <w:r>
        <w:rPr>
          <w:szCs w:val="28"/>
        </w:rPr>
        <w:t xml:space="preserve">написание </w:t>
      </w:r>
      <w:r w:rsidRPr="0086639C">
        <w:rPr>
          <w:szCs w:val="28"/>
        </w:rPr>
        <w:t>тест</w:t>
      </w:r>
      <w:r>
        <w:rPr>
          <w:szCs w:val="28"/>
        </w:rPr>
        <w:t>а</w:t>
      </w:r>
      <w:r w:rsidRPr="0086639C">
        <w:rPr>
          <w:szCs w:val="28"/>
        </w:rPr>
        <w:t xml:space="preserve"> по данным разделам.</w:t>
      </w:r>
    </w:p>
    <w:p w:rsidR="003D2834" w:rsidRPr="0086639C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t>Написание теста оценивается</w:t>
      </w:r>
      <w:r w:rsidRPr="00D0168C">
        <w:rPr>
          <w:szCs w:val="28"/>
        </w:rPr>
        <w:t xml:space="preserve"> по 100 бальной шкале</w:t>
      </w:r>
      <w:r>
        <w:rPr>
          <w:szCs w:val="28"/>
        </w:rPr>
        <w:t>.</w:t>
      </w:r>
    </w:p>
    <w:p w:rsidR="003D2834" w:rsidRDefault="003D2834" w:rsidP="003D2834">
      <w:pPr>
        <w:pStyle w:val="af3"/>
        <w:spacing w:after="0" w:line="240" w:lineRule="auto"/>
        <w:ind w:left="0" w:hanging="3"/>
        <w:rPr>
          <w:rFonts w:ascii="Times New Roman" w:hAnsi="Times New Roman"/>
          <w:i/>
          <w:sz w:val="28"/>
          <w:szCs w:val="28"/>
        </w:rPr>
      </w:pPr>
    </w:p>
    <w:p w:rsidR="003D2834" w:rsidRDefault="003D2834" w:rsidP="003D2834">
      <w:pPr>
        <w:autoSpaceDE w:val="0"/>
        <w:autoSpaceDN w:val="0"/>
        <w:adjustRightInd w:val="0"/>
        <w:ind w:left="1" w:hanging="3"/>
        <w:jc w:val="center"/>
        <w:rPr>
          <w:szCs w:val="28"/>
        </w:rPr>
      </w:pPr>
      <w:r>
        <w:rPr>
          <w:b/>
          <w:szCs w:val="28"/>
        </w:rPr>
        <w:t>2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(сольфеджио)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992CAD" w:rsidRDefault="003D2834" w:rsidP="003D2834">
      <w:pPr>
        <w:ind w:left="1" w:hanging="3"/>
        <w:jc w:val="both"/>
        <w:rPr>
          <w:szCs w:val="28"/>
        </w:rPr>
      </w:pPr>
      <w:r w:rsidRPr="00992CAD">
        <w:rPr>
          <w:i/>
          <w:szCs w:val="28"/>
        </w:rPr>
        <w:lastRenderedPageBreak/>
        <w:t>Письменная работа</w:t>
      </w:r>
      <w:r w:rsidRPr="00992CAD">
        <w:rPr>
          <w:szCs w:val="28"/>
        </w:rPr>
        <w:t xml:space="preserve"> включает одноголосный музыкальный диктант в простых размерах (примерная трудность – Г. </w:t>
      </w:r>
      <w:proofErr w:type="spellStart"/>
      <w:r w:rsidRPr="00992CAD">
        <w:rPr>
          <w:szCs w:val="28"/>
        </w:rPr>
        <w:t>Фридкин</w:t>
      </w:r>
      <w:proofErr w:type="spellEnd"/>
      <w:r w:rsidRPr="00992CAD">
        <w:rPr>
          <w:szCs w:val="28"/>
        </w:rPr>
        <w:t xml:space="preserve"> «Музыкальный диктант», 5 класс</w:t>
      </w:r>
      <w:r>
        <w:rPr>
          <w:szCs w:val="28"/>
        </w:rPr>
        <w:t>)</w:t>
      </w:r>
      <w:r w:rsidRPr="00992CAD">
        <w:rPr>
          <w:szCs w:val="28"/>
        </w:rPr>
        <w:t>. Время написания – 30 мин., исполняется 8-10 раз.</w:t>
      </w:r>
    </w:p>
    <w:p w:rsidR="003D2834" w:rsidRPr="00992CAD" w:rsidRDefault="003D2834" w:rsidP="003D2834">
      <w:pPr>
        <w:ind w:left="1" w:hanging="3"/>
        <w:jc w:val="both"/>
        <w:rPr>
          <w:i/>
          <w:szCs w:val="28"/>
        </w:rPr>
      </w:pPr>
      <w:r w:rsidRPr="00992CAD">
        <w:rPr>
          <w:i/>
          <w:szCs w:val="28"/>
        </w:rPr>
        <w:t>Устные задания: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пение звукорядов мажорных (натуральных и гармонических) и минорных (натуральных, гармонических и мелодических) гамм до 5 знаков, ступеней лада;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интервалов в ладу (в </w:t>
      </w:r>
      <w:proofErr w:type="spellStart"/>
      <w:r w:rsidRPr="00992CAD">
        <w:rPr>
          <w:szCs w:val="28"/>
        </w:rPr>
        <w:t>т.ч</w:t>
      </w:r>
      <w:proofErr w:type="spellEnd"/>
      <w:r w:rsidRPr="00992CAD">
        <w:rPr>
          <w:szCs w:val="28"/>
        </w:rPr>
        <w:t>. диатонических тритонов) с разрешениями и вне лада (от звука);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аккордовой последовательности в ладу, включающей </w:t>
      </w:r>
      <w:r w:rsidRPr="00992CAD">
        <w:rPr>
          <w:szCs w:val="28"/>
          <w:lang w:val="en-US"/>
        </w:rPr>
        <w:t>T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S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  <w:vertAlign w:val="subscript"/>
        </w:rPr>
        <w:t>7</w:t>
      </w:r>
      <w:r w:rsidRPr="00992CAD">
        <w:rPr>
          <w:szCs w:val="28"/>
        </w:rPr>
        <w:t xml:space="preserve"> с обращениями и разрешением;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чтение с листа одноголосного музыкального примера с предварительным анализом его структуры;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определение на слух лада, его ступеней, интервалов и аккордов в ладу и вне лада.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 xml:space="preserve">Для лиц, </w:t>
      </w:r>
      <w:r>
        <w:rPr>
          <w:i/>
          <w:szCs w:val="28"/>
          <w:u w:val="single"/>
        </w:rPr>
        <w:t xml:space="preserve">не </w:t>
      </w:r>
      <w:r w:rsidRPr="000C798D">
        <w:rPr>
          <w:i/>
          <w:szCs w:val="28"/>
          <w:u w:val="single"/>
        </w:rPr>
        <w:t>имеющих начально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9B70E1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 w:rsidRPr="009B70E1">
        <w:rPr>
          <w:szCs w:val="28"/>
        </w:rPr>
        <w:t>исполнение 2-3-х разнохарактерных песен (протяжные, лирические, оживленного характера), проверка музыкального слуха, ритма, памяти</w:t>
      </w:r>
      <w:r>
        <w:rPr>
          <w:szCs w:val="28"/>
        </w:rPr>
        <w:t>.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  <w:r>
        <w:rPr>
          <w:b/>
          <w:szCs w:val="28"/>
        </w:rPr>
        <w:t>3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(элементарная теория музыки или музыкальная грамота (для лиц, не имеющих начальной музыкальной подготовки)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25513C" w:rsidRDefault="003D2834" w:rsidP="003D2834">
      <w:pPr>
        <w:ind w:left="1" w:hanging="3"/>
        <w:jc w:val="both"/>
        <w:rPr>
          <w:szCs w:val="28"/>
        </w:rPr>
      </w:pPr>
      <w:r w:rsidRPr="0025513C">
        <w:rPr>
          <w:i/>
          <w:szCs w:val="28"/>
        </w:rPr>
        <w:t>Письменная работа, включающая следующие темы:</w:t>
      </w:r>
      <w:r w:rsidRPr="0025513C">
        <w:rPr>
          <w:szCs w:val="28"/>
        </w:rPr>
        <w:t xml:space="preserve"> 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группировка в простых размерах;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интервалов от звука, их обращение;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 xml:space="preserve">построение интервалов в ладу с разрешением неустойчивых в устойчивые (в </w:t>
      </w:r>
      <w:proofErr w:type="spellStart"/>
      <w:r w:rsidRPr="0025513C">
        <w:rPr>
          <w:szCs w:val="28"/>
        </w:rPr>
        <w:t>т.ч</w:t>
      </w:r>
      <w:proofErr w:type="spellEnd"/>
      <w:r w:rsidRPr="0025513C">
        <w:rPr>
          <w:szCs w:val="28"/>
        </w:rPr>
        <w:t>. диатонические тритоны);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разновидностей мажора и минора (до 5 знаков при ключе);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аккордов в ладу (</w:t>
      </w:r>
      <w:r w:rsidRPr="0025513C">
        <w:rPr>
          <w:szCs w:val="28"/>
          <w:lang w:val="en-US"/>
        </w:rPr>
        <w:t>T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S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  <w:vertAlign w:val="subscript"/>
        </w:rPr>
        <w:t>7</w:t>
      </w:r>
      <w:r w:rsidRPr="0025513C">
        <w:rPr>
          <w:szCs w:val="28"/>
        </w:rPr>
        <w:t xml:space="preserve"> с обращениями и разрешением) и от звука (трезвучия с обращениями и разрешениями в тональности).</w:t>
      </w:r>
    </w:p>
    <w:p w:rsidR="003D2834" w:rsidRPr="0025513C" w:rsidRDefault="003D2834" w:rsidP="003D2834">
      <w:pPr>
        <w:ind w:left="1" w:hanging="3"/>
        <w:jc w:val="both"/>
        <w:rPr>
          <w:i/>
          <w:szCs w:val="28"/>
        </w:rPr>
      </w:pPr>
      <w:r w:rsidRPr="0025513C">
        <w:rPr>
          <w:i/>
          <w:szCs w:val="28"/>
        </w:rPr>
        <w:t xml:space="preserve">Устные опрос </w:t>
      </w:r>
      <w:r w:rsidRPr="0025513C">
        <w:rPr>
          <w:szCs w:val="28"/>
        </w:rPr>
        <w:t>включает:</w:t>
      </w:r>
    </w:p>
    <w:p w:rsidR="003D2834" w:rsidRPr="0025513C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теоретический ответ по курсу ЭТМ по темам, указанным в программе для ДШИ;</w:t>
      </w:r>
    </w:p>
    <w:p w:rsidR="003D2834" w:rsidRPr="0025513C" w:rsidRDefault="003D2834" w:rsidP="003D283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игру на фортепиано элементов музыкальной речи (разновидности мажора и минора, интервалы, аккорды).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25513C">
        <w:rPr>
          <w:i/>
          <w:szCs w:val="28"/>
          <w:u w:val="single"/>
        </w:rPr>
        <w:t>Для лиц, не имеющих начально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>
        <w:rPr>
          <w:szCs w:val="28"/>
        </w:rPr>
        <w:lastRenderedPageBreak/>
        <w:t>Устный опрос по темам из курса Музыкальная грамота, пройденного на подготовительных курсах при поступлении в Колледж</w:t>
      </w:r>
    </w:p>
    <w:p w:rsidR="003D2834" w:rsidRPr="003201F9" w:rsidRDefault="003D2834" w:rsidP="003D2834">
      <w:pPr>
        <w:widowControl w:val="0"/>
        <w:tabs>
          <w:tab w:val="left" w:pos="851"/>
        </w:tabs>
        <w:spacing w:line="240" w:lineRule="auto"/>
        <w:ind w:left="1" w:right="112" w:hanging="3"/>
        <w:jc w:val="both"/>
      </w:pPr>
      <w:r w:rsidRPr="003201F9">
        <w:rPr>
          <w:b/>
          <w:szCs w:val="28"/>
        </w:rPr>
        <w:t>Специальность 54.02.0</w:t>
      </w:r>
      <w:r>
        <w:rPr>
          <w:b/>
          <w:szCs w:val="28"/>
        </w:rPr>
        <w:t xml:space="preserve">2. Декоративно прикладное искусство и народные промыслы </w:t>
      </w:r>
      <w:r w:rsidRPr="003201F9">
        <w:rPr>
          <w:b/>
          <w:szCs w:val="28"/>
        </w:rPr>
        <w:t xml:space="preserve">(по </w:t>
      </w:r>
      <w:r>
        <w:rPr>
          <w:b/>
          <w:szCs w:val="28"/>
        </w:rPr>
        <w:t>виду художественная керамика</w:t>
      </w:r>
      <w:r w:rsidRPr="003201F9">
        <w:rPr>
          <w:b/>
          <w:szCs w:val="28"/>
        </w:rPr>
        <w:t xml:space="preserve">) </w:t>
      </w:r>
    </w:p>
    <w:p w:rsidR="003D2834" w:rsidRPr="00E25725" w:rsidRDefault="003D2834" w:rsidP="003D2834">
      <w:pPr>
        <w:ind w:left="1" w:hanging="3"/>
        <w:rPr>
          <w:szCs w:val="28"/>
        </w:rPr>
      </w:pPr>
      <w:r>
        <w:rPr>
          <w:szCs w:val="28"/>
        </w:rPr>
        <w:t>Творческое</w:t>
      </w:r>
      <w:r w:rsidRPr="00E25725">
        <w:rPr>
          <w:szCs w:val="28"/>
        </w:rPr>
        <w:t xml:space="preserve"> испытание включает три этапа: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Рисунок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Живопись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Композиция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E25725">
        <w:rPr>
          <w:szCs w:val="28"/>
        </w:rPr>
        <w:t>Максимально возможный балл вступительного творческого испытания – 10</w:t>
      </w:r>
      <w:r>
        <w:rPr>
          <w:szCs w:val="28"/>
        </w:rPr>
        <w:t>0 баллов (сумма трех дисциплин)</w:t>
      </w:r>
      <w:r w:rsidRPr="00E25725">
        <w:rPr>
          <w:szCs w:val="28"/>
        </w:rPr>
        <w:t>.</w:t>
      </w:r>
      <w:r w:rsidRPr="003201F9">
        <w:rPr>
          <w:szCs w:val="28"/>
        </w:rPr>
        <w:t xml:space="preserve"> 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Перед вступительным испытанием преподавателями Колледжа проводится консультация, на которую абитуриент должен представить свои творческие работы по рисунку, живописи, композиции, выполненные ранее.</w:t>
      </w:r>
    </w:p>
    <w:p w:rsidR="003D2834" w:rsidRPr="003201F9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Cs/>
          <w:szCs w:val="28"/>
        </w:rPr>
      </w:pPr>
      <w:bookmarkStart w:id="0" w:name="_Hlk95769834"/>
      <w:r w:rsidRPr="003201F9">
        <w:rPr>
          <w:bCs/>
          <w:szCs w:val="28"/>
        </w:rPr>
        <w:t>Продолжительность выполнения каждого творческого задания составляет 3 академических часа с момента объявления начала вступительного испытания. По окончании этого времени абитуриент обязан прекратить работу и листы с выполненной работой сдать членам экзаменационной комиссии.</w:t>
      </w:r>
    </w:p>
    <w:bookmarkEnd w:id="0"/>
    <w:p w:rsidR="003D2834" w:rsidRPr="003201F9" w:rsidRDefault="003D2834" w:rsidP="003D2834">
      <w:pPr>
        <w:ind w:left="1" w:hanging="3"/>
        <w:jc w:val="center"/>
        <w:rPr>
          <w:b/>
          <w:szCs w:val="28"/>
        </w:rPr>
      </w:pPr>
    </w:p>
    <w:p w:rsidR="003D2834" w:rsidRPr="003201F9" w:rsidRDefault="003D2834" w:rsidP="003D2834">
      <w:pPr>
        <w:ind w:left="1" w:hanging="3"/>
        <w:jc w:val="center"/>
        <w:rPr>
          <w:szCs w:val="28"/>
        </w:rPr>
      </w:pPr>
      <w:r>
        <w:rPr>
          <w:b/>
          <w:szCs w:val="28"/>
        </w:rPr>
        <w:t>1 этап</w:t>
      </w:r>
      <w:r w:rsidRPr="003201F9">
        <w:rPr>
          <w:b/>
          <w:szCs w:val="28"/>
        </w:rPr>
        <w:t xml:space="preserve"> Рисунок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t>В</w:t>
      </w:r>
      <w:r w:rsidRPr="003201F9">
        <w:rPr>
          <w:szCs w:val="28"/>
        </w:rPr>
        <w:t>ключает выполнение натюрморта из нескольких бытовых предметов.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Материалы – бумага Ф А-3, карандаши разной твердости, ластик.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Задачи: компоновка; композиция натюрморта; линейно-конструктивные построения предметов с учетом пропорций и перспективы; легкая светотеневая проработка с применением штриховки; выявление объема и пространства.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Абитуриент в своей работе должен показать умение владеть материалами и инструментами. При выполнении задания он должен знать, как грамотно располагать предметы в листе (компоновка), уметь передавать пропорции предметов, владеть конструктивным анализом формы, передавать объем предметов с помощью светотени, уметь обобщать, добиваться цельности в изображении натюрморта, укладываться в заданные сроки исполнения работы.</w:t>
      </w:r>
    </w:p>
    <w:p w:rsidR="003D2834" w:rsidRPr="003201F9" w:rsidRDefault="003D2834" w:rsidP="003D2834">
      <w:pPr>
        <w:ind w:left="1" w:hanging="3"/>
        <w:jc w:val="center"/>
        <w:rPr>
          <w:b/>
          <w:szCs w:val="28"/>
        </w:rPr>
      </w:pPr>
    </w:p>
    <w:p w:rsidR="003D2834" w:rsidRPr="003201F9" w:rsidRDefault="003D2834" w:rsidP="003D2834">
      <w:pPr>
        <w:ind w:left="1" w:hanging="3"/>
        <w:jc w:val="center"/>
        <w:rPr>
          <w:szCs w:val="28"/>
        </w:rPr>
      </w:pPr>
      <w:r>
        <w:rPr>
          <w:b/>
          <w:szCs w:val="28"/>
        </w:rPr>
        <w:t>2 этап</w:t>
      </w:r>
      <w:r w:rsidRPr="003201F9">
        <w:rPr>
          <w:b/>
          <w:szCs w:val="28"/>
        </w:rPr>
        <w:t xml:space="preserve"> Живопись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включает выполнение этюда натюрморта из предметов быта.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Pr="003201F9">
        <w:rPr>
          <w:szCs w:val="28"/>
        </w:rPr>
        <w:t>Материалы – бумага Ф А-3, акварель, кисти.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t xml:space="preserve">      </w:t>
      </w:r>
      <w:r w:rsidRPr="003201F9">
        <w:rPr>
          <w:szCs w:val="28"/>
        </w:rPr>
        <w:t xml:space="preserve">Задачи: компоновка; композиция натюрморта; легкий линейный рисунок; цветовое решение; передача трехмерного пространства светом и цветом. 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Абитуриент в своей работе должен продемонстрировать владение живописными материалами и инструментами, умение живописными средствами передать форму предметов в пространственной среде с учетом особенностей цветовых и тональных отношений.</w:t>
      </w:r>
    </w:p>
    <w:p w:rsidR="003D2834" w:rsidRPr="003201F9" w:rsidRDefault="003D2834" w:rsidP="003D2834">
      <w:pPr>
        <w:ind w:left="1" w:hanging="3"/>
        <w:jc w:val="center"/>
        <w:rPr>
          <w:b/>
          <w:szCs w:val="28"/>
        </w:rPr>
      </w:pPr>
    </w:p>
    <w:p w:rsidR="003D2834" w:rsidRPr="003201F9" w:rsidRDefault="003D2834" w:rsidP="003D2834">
      <w:pPr>
        <w:ind w:left="1" w:hanging="3"/>
        <w:jc w:val="center"/>
        <w:rPr>
          <w:szCs w:val="28"/>
        </w:rPr>
      </w:pPr>
      <w:r w:rsidRPr="003201F9">
        <w:rPr>
          <w:b/>
          <w:szCs w:val="28"/>
        </w:rPr>
        <w:t>Требования к вступительному испытанию – Композиция</w:t>
      </w:r>
    </w:p>
    <w:p w:rsidR="003D2834" w:rsidRPr="003201F9" w:rsidRDefault="003D2834" w:rsidP="003D2834">
      <w:pPr>
        <w:shd w:val="clear" w:color="auto" w:fill="FFFFFF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В</w:t>
      </w:r>
      <w:r w:rsidRPr="003201F9">
        <w:rPr>
          <w:szCs w:val="28"/>
        </w:rPr>
        <w:t>ключает выполнение эскиза композиции «плаката» на заданную тему.</w:t>
      </w:r>
    </w:p>
    <w:p w:rsidR="003D2834" w:rsidRPr="003201F9" w:rsidRDefault="003D2834" w:rsidP="003D2834">
      <w:pPr>
        <w:shd w:val="clear" w:color="auto" w:fill="FFFFFF"/>
        <w:spacing w:line="240" w:lineRule="auto"/>
        <w:jc w:val="both"/>
        <w:rPr>
          <w:b/>
          <w:bCs/>
          <w:szCs w:val="28"/>
        </w:rPr>
      </w:pPr>
      <w:r w:rsidRPr="003201F9">
        <w:rPr>
          <w:color w:val="000000"/>
          <w:szCs w:val="28"/>
        </w:rPr>
        <w:t>Тема композиции объявляется абитуриентам перед началом экзамена.</w:t>
      </w:r>
      <w:r w:rsidRPr="003201F9">
        <w:rPr>
          <w:b/>
          <w:bCs/>
          <w:szCs w:val="28"/>
        </w:rPr>
        <w:t xml:space="preserve"> </w:t>
      </w:r>
    </w:p>
    <w:p w:rsidR="003D2834" w:rsidRPr="003201F9" w:rsidRDefault="003D2834" w:rsidP="003D2834">
      <w:pPr>
        <w:shd w:val="clear" w:color="auto" w:fill="FFFFFF"/>
        <w:spacing w:line="240" w:lineRule="auto"/>
        <w:jc w:val="both"/>
        <w:rPr>
          <w:szCs w:val="28"/>
        </w:rPr>
      </w:pPr>
      <w:r w:rsidRPr="003201F9">
        <w:rPr>
          <w:szCs w:val="28"/>
        </w:rPr>
        <w:t xml:space="preserve">Материалы – бумага Ф А-3, гуашь, тушь, кисти и т.д. (по выбору абитуриента). </w:t>
      </w:r>
    </w:p>
    <w:p w:rsidR="003D2834" w:rsidRPr="003201F9" w:rsidRDefault="003D2834" w:rsidP="003D2834">
      <w:pPr>
        <w:shd w:val="clear" w:color="auto" w:fill="FFFFFF"/>
        <w:spacing w:line="240" w:lineRule="auto"/>
        <w:jc w:val="both"/>
        <w:rPr>
          <w:szCs w:val="28"/>
        </w:rPr>
      </w:pPr>
      <w:r w:rsidRPr="003201F9">
        <w:rPr>
          <w:szCs w:val="28"/>
        </w:rPr>
        <w:t>Задачи: проявить креативные способности, фантазию, воображение, индивидуальную авторскую эскизную и художественную графику, найти и визуализировать образ, идею.</w:t>
      </w:r>
    </w:p>
    <w:p w:rsidR="003D2834" w:rsidRPr="003201F9" w:rsidRDefault="003D2834" w:rsidP="003D2834">
      <w:pPr>
        <w:tabs>
          <w:tab w:val="left" w:pos="567"/>
        </w:tabs>
        <w:autoSpaceDE w:val="0"/>
        <w:autoSpaceDN w:val="0"/>
        <w:adjustRightInd w:val="0"/>
        <w:ind w:left="1" w:hanging="3"/>
        <w:rPr>
          <w:b/>
          <w:szCs w:val="28"/>
        </w:rPr>
      </w:pPr>
    </w:p>
    <w:p w:rsidR="003D2834" w:rsidRPr="003201F9" w:rsidRDefault="003D2834" w:rsidP="003D2834">
      <w:pPr>
        <w:tabs>
          <w:tab w:val="left" w:pos="567"/>
        </w:tabs>
        <w:autoSpaceDE w:val="0"/>
        <w:autoSpaceDN w:val="0"/>
        <w:adjustRightInd w:val="0"/>
        <w:ind w:left="1" w:hanging="3"/>
        <w:rPr>
          <w:i/>
          <w:szCs w:val="28"/>
        </w:rPr>
      </w:pPr>
      <w:r w:rsidRPr="003201F9">
        <w:rPr>
          <w:b/>
          <w:szCs w:val="28"/>
        </w:rPr>
        <w:t xml:space="preserve">Специальность 54.02.05. Живопись </w:t>
      </w:r>
      <w:r w:rsidRPr="003201F9">
        <w:rPr>
          <w:szCs w:val="28"/>
        </w:rPr>
        <w:t>(по виду станковая живопись)</w:t>
      </w:r>
    </w:p>
    <w:p w:rsidR="003D2834" w:rsidRPr="00E25725" w:rsidRDefault="003D2834" w:rsidP="003D2834">
      <w:pPr>
        <w:ind w:left="1" w:hanging="3"/>
        <w:rPr>
          <w:szCs w:val="28"/>
        </w:rPr>
      </w:pPr>
      <w:r>
        <w:rPr>
          <w:szCs w:val="28"/>
        </w:rPr>
        <w:t>Творческ</w:t>
      </w:r>
      <w:r w:rsidRPr="00E25725">
        <w:rPr>
          <w:szCs w:val="28"/>
        </w:rPr>
        <w:t>ое испытание включает три этапа: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Рисунок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Живопись</w:t>
      </w:r>
    </w:p>
    <w:p w:rsidR="003D2834" w:rsidRPr="00E25725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E25725">
        <w:rPr>
          <w:rFonts w:ascii="Times New Roman" w:hAnsi="Times New Roman"/>
          <w:sz w:val="28"/>
          <w:szCs w:val="28"/>
        </w:rPr>
        <w:t>Композиция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bookmarkStart w:id="1" w:name="_Hlk95768801"/>
      <w:r w:rsidRPr="00E25725">
        <w:rPr>
          <w:szCs w:val="28"/>
        </w:rPr>
        <w:t>Максимально возможный балл вступительного творческого испытания – 100 баллов (сумма трех дисциплин).</w:t>
      </w:r>
      <w:r w:rsidRPr="003201F9">
        <w:rPr>
          <w:szCs w:val="28"/>
        </w:rPr>
        <w:t xml:space="preserve"> 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t xml:space="preserve">          </w:t>
      </w:r>
      <w:r w:rsidRPr="003201F9">
        <w:rPr>
          <w:szCs w:val="28"/>
        </w:rPr>
        <w:t>Перед вступительным испытанием преподавателями Колледжа проводится консультация, на которую абитуриент должен представить свои творческие работы по рисунку, живописи, композиции, выполненные ранее.</w:t>
      </w:r>
    </w:p>
    <w:bookmarkEnd w:id="1"/>
    <w:p w:rsidR="003D2834" w:rsidRPr="003201F9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Cs/>
          <w:szCs w:val="28"/>
        </w:rPr>
      </w:pPr>
      <w:r w:rsidRPr="003201F9">
        <w:rPr>
          <w:bCs/>
          <w:szCs w:val="28"/>
        </w:rPr>
        <w:t>Продолжительность выполнения каждого творческого задания составляет 3 академических часа с момента объявления начала вступительного испытания. По окончании этого времени абитуриент обязан прекратить работу и листы с выполненной работой сдать членам экзаменационной комиссии.</w:t>
      </w:r>
    </w:p>
    <w:p w:rsidR="003D2834" w:rsidRPr="003201F9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Pr="003201F9" w:rsidRDefault="003D2834" w:rsidP="003D2834">
      <w:pPr>
        <w:ind w:left="1" w:hanging="3"/>
        <w:jc w:val="center"/>
        <w:rPr>
          <w:szCs w:val="28"/>
        </w:rPr>
      </w:pPr>
      <w:r>
        <w:rPr>
          <w:b/>
          <w:szCs w:val="28"/>
        </w:rPr>
        <w:t xml:space="preserve">1 этап </w:t>
      </w:r>
      <w:r w:rsidRPr="003201F9">
        <w:rPr>
          <w:b/>
          <w:szCs w:val="28"/>
        </w:rPr>
        <w:t>Рисунок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t>вк</w:t>
      </w:r>
      <w:r w:rsidRPr="003201F9">
        <w:rPr>
          <w:szCs w:val="28"/>
        </w:rPr>
        <w:t>лючает выполнение натюрморта из нескольких бытовых предметов.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 xml:space="preserve">Материалы – бумага Ф А-3, карандаши разной твердости, ластик. 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lastRenderedPageBreak/>
        <w:t>Задачи: компоновка; композиция натюрморта; линейно-конструктивные построения предметов с учетом пропорций и перспективы; легкая светотеневая проработка с применением штриховки; выявление объема и пространства;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Абитуриент в своей работе должен показать умение владеть материалами и инструментами. При выполнении задания он должен знать, как грамотно располагать предметы в листе (компоновка), уметь передавать пропорции предметов, владеть конструктивным анализом формы, передавать объем предметов с помощью светотени, уметь обобщать, добиваться цельности в изображении натюрморта, укладываться в заданные сроки исполнения работы.</w:t>
      </w:r>
    </w:p>
    <w:p w:rsidR="003D2834" w:rsidRPr="003201F9" w:rsidRDefault="003D2834" w:rsidP="003D2834">
      <w:pPr>
        <w:ind w:left="1" w:hanging="3"/>
        <w:jc w:val="center"/>
        <w:rPr>
          <w:b/>
          <w:szCs w:val="28"/>
        </w:rPr>
      </w:pPr>
    </w:p>
    <w:p w:rsidR="003D2834" w:rsidRPr="003201F9" w:rsidRDefault="003D2834" w:rsidP="003D2834">
      <w:pPr>
        <w:ind w:left="1" w:hanging="3"/>
        <w:jc w:val="center"/>
        <w:rPr>
          <w:szCs w:val="28"/>
        </w:rPr>
      </w:pPr>
      <w:r>
        <w:rPr>
          <w:b/>
          <w:szCs w:val="28"/>
        </w:rPr>
        <w:t>2 этап</w:t>
      </w:r>
      <w:r w:rsidRPr="003201F9">
        <w:rPr>
          <w:b/>
          <w:szCs w:val="28"/>
        </w:rPr>
        <w:t xml:space="preserve"> Живопись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включает выполнение этюда натюрморта из предметов быта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 xml:space="preserve">Материалы – бумага Ф А-3, акварель, кисти. 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 xml:space="preserve">Задачи: компоновка; композиция натюрморта; легкий линейный рисунок; цветовое решение; передача трехмерного пространства светом и цветом. 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Абитуриент в своей работе должен продемонстрировать владение живописными материалами и инструментами, умение живописными средствами передать форму предметов в пространственной среде с учетом особенностей цветовых и тональных отношений.</w:t>
      </w:r>
    </w:p>
    <w:p w:rsidR="003D2834" w:rsidRPr="003201F9" w:rsidRDefault="003D2834" w:rsidP="003D2834">
      <w:pPr>
        <w:ind w:left="1" w:hanging="3"/>
        <w:jc w:val="center"/>
        <w:rPr>
          <w:b/>
          <w:szCs w:val="28"/>
        </w:rPr>
      </w:pPr>
    </w:p>
    <w:p w:rsidR="003D2834" w:rsidRPr="003201F9" w:rsidRDefault="003D2834" w:rsidP="003D2834">
      <w:pPr>
        <w:ind w:left="1" w:hanging="3"/>
        <w:jc w:val="center"/>
        <w:rPr>
          <w:szCs w:val="28"/>
        </w:rPr>
      </w:pPr>
      <w:r>
        <w:rPr>
          <w:b/>
          <w:szCs w:val="28"/>
        </w:rPr>
        <w:t>3 этап</w:t>
      </w:r>
      <w:r w:rsidRPr="003201F9">
        <w:rPr>
          <w:b/>
          <w:szCs w:val="28"/>
        </w:rPr>
        <w:t xml:space="preserve"> Композиция</w:t>
      </w:r>
    </w:p>
    <w:p w:rsidR="003D2834" w:rsidRPr="003201F9" w:rsidRDefault="003D2834" w:rsidP="003D2834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3201F9">
        <w:rPr>
          <w:szCs w:val="28"/>
        </w:rPr>
        <w:t>включает выполнение станковой композиции на заданную тему.</w:t>
      </w:r>
      <w:r w:rsidRPr="003201F9">
        <w:rPr>
          <w:color w:val="000000"/>
          <w:szCs w:val="28"/>
        </w:rPr>
        <w:t xml:space="preserve"> </w:t>
      </w:r>
    </w:p>
    <w:p w:rsidR="003D2834" w:rsidRPr="003201F9" w:rsidRDefault="003D2834" w:rsidP="003D2834">
      <w:pPr>
        <w:shd w:val="clear" w:color="auto" w:fill="FFFFFF"/>
        <w:spacing w:line="240" w:lineRule="auto"/>
        <w:jc w:val="both"/>
        <w:rPr>
          <w:b/>
          <w:bCs/>
          <w:szCs w:val="28"/>
        </w:rPr>
      </w:pPr>
      <w:r w:rsidRPr="003201F9">
        <w:rPr>
          <w:color w:val="000000"/>
          <w:szCs w:val="28"/>
        </w:rPr>
        <w:t>Тема композиции объявляется абитуриентам перед началом экзамена.</w:t>
      </w:r>
      <w:r w:rsidRPr="003201F9">
        <w:rPr>
          <w:b/>
          <w:bCs/>
          <w:szCs w:val="28"/>
        </w:rPr>
        <w:t xml:space="preserve"> </w:t>
      </w:r>
    </w:p>
    <w:p w:rsidR="003D2834" w:rsidRPr="003201F9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 xml:space="preserve">Материалы – бумага Ф А-3, акварель или гуашь, кисти). </w:t>
      </w:r>
    </w:p>
    <w:p w:rsidR="003D2834" w:rsidRPr="00D0168C" w:rsidRDefault="003D2834" w:rsidP="003D2834">
      <w:pPr>
        <w:ind w:left="1" w:hanging="3"/>
        <w:jc w:val="both"/>
        <w:rPr>
          <w:szCs w:val="28"/>
        </w:rPr>
      </w:pPr>
      <w:r w:rsidRPr="003201F9">
        <w:rPr>
          <w:szCs w:val="28"/>
        </w:rPr>
        <w:t>Задачи: средствами рисунка и живописи раскрыть тему композиции, продемонстрировать способность к образному мышлению.</w:t>
      </w:r>
    </w:p>
    <w:p w:rsidR="003D2834" w:rsidRDefault="003D2834" w:rsidP="003D2834">
      <w:pPr>
        <w:tabs>
          <w:tab w:val="left" w:pos="567"/>
        </w:tabs>
        <w:autoSpaceDE w:val="0"/>
        <w:autoSpaceDN w:val="0"/>
        <w:adjustRightInd w:val="0"/>
        <w:ind w:left="1" w:hanging="3"/>
        <w:rPr>
          <w:b/>
          <w:szCs w:val="28"/>
        </w:rPr>
      </w:pPr>
    </w:p>
    <w:p w:rsidR="003D2834" w:rsidRDefault="003D2834" w:rsidP="003D2834">
      <w:pPr>
        <w:ind w:left="1" w:hanging="3"/>
        <w:jc w:val="both"/>
        <w:rPr>
          <w:szCs w:val="28"/>
        </w:rPr>
      </w:pPr>
      <w:r>
        <w:rPr>
          <w:b/>
          <w:szCs w:val="28"/>
        </w:rPr>
        <w:t xml:space="preserve">Специальность </w:t>
      </w:r>
      <w:r w:rsidRPr="00D0168C">
        <w:rPr>
          <w:b/>
          <w:szCs w:val="28"/>
        </w:rPr>
        <w:t xml:space="preserve">53.02.02. Музыкальное искусство эстрады </w:t>
      </w:r>
      <w:r w:rsidRPr="00D0168C">
        <w:rPr>
          <w:szCs w:val="28"/>
        </w:rPr>
        <w:t>(по виду эстрадное пение</w:t>
      </w:r>
      <w:r>
        <w:rPr>
          <w:szCs w:val="28"/>
        </w:rPr>
        <w:t>)</w:t>
      </w:r>
    </w:p>
    <w:p w:rsidR="003D2834" w:rsidRDefault="003D2834" w:rsidP="003D2834">
      <w:pPr>
        <w:ind w:left="1" w:hanging="3"/>
        <w:jc w:val="both"/>
        <w:rPr>
          <w:szCs w:val="28"/>
        </w:rPr>
      </w:pPr>
      <w:r>
        <w:rPr>
          <w:szCs w:val="28"/>
        </w:rPr>
        <w:t>Творческ</w:t>
      </w:r>
      <w:r w:rsidRPr="004C3D2C">
        <w:rPr>
          <w:szCs w:val="28"/>
        </w:rPr>
        <w:t>ое испытание включает</w:t>
      </w:r>
      <w:r>
        <w:rPr>
          <w:szCs w:val="28"/>
        </w:rPr>
        <w:t xml:space="preserve"> три этапа: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Исполнительская подготовка (исполнение сольной программы)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Музыкально-теоретическая подготовка (сольфеджио)</w:t>
      </w:r>
    </w:p>
    <w:p w:rsidR="003D2834" w:rsidRDefault="003D2834" w:rsidP="003D2834">
      <w:pPr>
        <w:pStyle w:val="af3"/>
        <w:numPr>
          <w:ilvl w:val="0"/>
          <w:numId w:val="26"/>
        </w:num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Музыкально-теоретическая подготовка (элементарная теория музыки или музыкальная грамота для не имеющих начальной музыкальной подготовки)</w:t>
      </w:r>
    </w:p>
    <w:p w:rsidR="003D2834" w:rsidRPr="00E25725" w:rsidRDefault="003D2834" w:rsidP="003D2834">
      <w:pPr>
        <w:autoSpaceDE w:val="0"/>
        <w:autoSpaceDN w:val="0"/>
        <w:adjustRightInd w:val="0"/>
        <w:spacing w:line="240" w:lineRule="auto"/>
        <w:jc w:val="both"/>
        <w:rPr>
          <w:i/>
          <w:szCs w:val="28"/>
        </w:rPr>
      </w:pPr>
      <w:r>
        <w:rPr>
          <w:szCs w:val="28"/>
        </w:rPr>
        <w:t>1 этап</w:t>
      </w:r>
      <w:r w:rsidRPr="00E25725">
        <w:rPr>
          <w:szCs w:val="28"/>
        </w:rPr>
        <w:t xml:space="preserve"> «Исполнительская подготовка (исполнение сольной программы)» о</w:t>
      </w:r>
      <w:r>
        <w:rPr>
          <w:szCs w:val="28"/>
        </w:rPr>
        <w:t>ценивается по 100 бальной шкале.</w:t>
      </w:r>
      <w:r w:rsidRPr="00E25725">
        <w:rPr>
          <w:szCs w:val="28"/>
        </w:rPr>
        <w:t xml:space="preserve">  </w:t>
      </w:r>
    </w:p>
    <w:p w:rsidR="003D2834" w:rsidRPr="00556579" w:rsidRDefault="003D2834" w:rsidP="003D2834">
      <w:pPr>
        <w:spacing w:line="240" w:lineRule="auto"/>
        <w:jc w:val="both"/>
        <w:rPr>
          <w:szCs w:val="28"/>
        </w:rPr>
      </w:pPr>
      <w:r>
        <w:rPr>
          <w:szCs w:val="28"/>
        </w:rPr>
        <w:t>2 и 3 этапы</w:t>
      </w:r>
      <w:r w:rsidRPr="00E25725">
        <w:rPr>
          <w:szCs w:val="28"/>
        </w:rPr>
        <w:t xml:space="preserve"> «Музыкально-теоретическая подготовка (сольфеджио)» и «Музыкально-теоретическая подготовка (элементарная теория музыки или музыкальная грамота для не имеющих начальной музыкальной подготовки) оцениваются</w:t>
      </w:r>
      <w:r>
        <w:rPr>
          <w:szCs w:val="28"/>
        </w:rPr>
        <w:t xml:space="preserve"> по зачетной системе (</w:t>
      </w:r>
      <w:r w:rsidRPr="00E25725">
        <w:rPr>
          <w:szCs w:val="28"/>
        </w:rPr>
        <w:t>«зачтено» или «не зачтено»</w:t>
      </w:r>
      <w:r>
        <w:rPr>
          <w:szCs w:val="28"/>
        </w:rPr>
        <w:t>)</w:t>
      </w:r>
      <w:r w:rsidRPr="00E25725">
        <w:rPr>
          <w:szCs w:val="28"/>
        </w:rPr>
        <w:t>.</w:t>
      </w:r>
    </w:p>
    <w:p w:rsidR="003D2834" w:rsidRPr="00556579" w:rsidRDefault="003D2834" w:rsidP="003D2834">
      <w:pPr>
        <w:pStyle w:val="af3"/>
        <w:suppressAutoHyphens w:val="0"/>
        <w:autoSpaceDE w:val="0"/>
        <w:autoSpaceDN w:val="0"/>
        <w:adjustRightInd w:val="0"/>
        <w:spacing w:after="0"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i/>
          <w:sz w:val="28"/>
          <w:szCs w:val="28"/>
        </w:rPr>
      </w:pPr>
    </w:p>
    <w:p w:rsidR="003D2834" w:rsidRPr="00556579" w:rsidRDefault="003D2834" w:rsidP="003D2834">
      <w:pPr>
        <w:pStyle w:val="af3"/>
        <w:suppressAutoHyphens w:val="0"/>
        <w:autoSpaceDE w:val="0"/>
        <w:autoSpaceDN w:val="0"/>
        <w:adjustRightInd w:val="0"/>
        <w:spacing w:after="0" w:line="240" w:lineRule="auto"/>
        <w:ind w:leftChars="0" w:left="1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</w:t>
      </w:r>
      <w:r w:rsidRPr="00556579">
        <w:rPr>
          <w:rFonts w:ascii="Times New Roman" w:hAnsi="Times New Roman"/>
          <w:b/>
          <w:sz w:val="28"/>
          <w:szCs w:val="28"/>
        </w:rPr>
        <w:t xml:space="preserve"> Исполнительская подготовка (исполнение сольной программы)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D0168C">
        <w:rPr>
          <w:szCs w:val="28"/>
        </w:rPr>
        <w:t>Включает: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3D1DAE">
        <w:rPr>
          <w:szCs w:val="28"/>
        </w:rPr>
        <w:t xml:space="preserve">сольное исполнение программы - два разноплановых произведения на выбор в стилях: джаз, рок, поп, </w:t>
      </w:r>
      <w:proofErr w:type="spellStart"/>
      <w:r w:rsidRPr="003D1DAE">
        <w:rPr>
          <w:szCs w:val="28"/>
        </w:rPr>
        <w:t>фанк</w:t>
      </w:r>
      <w:proofErr w:type="spellEnd"/>
      <w:r w:rsidRPr="003D1DAE">
        <w:rPr>
          <w:szCs w:val="28"/>
        </w:rPr>
        <w:t>, песни советских композиторов, песни бурятских эстрадных композиторов под музыкальное сопровождение.</w:t>
      </w:r>
      <w:r w:rsidRPr="00D0168C">
        <w:rPr>
          <w:szCs w:val="28"/>
        </w:rPr>
        <w:t xml:space="preserve"> 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</w:p>
    <w:p w:rsidR="003D2834" w:rsidRDefault="003D2834" w:rsidP="003D2834">
      <w:pPr>
        <w:autoSpaceDE w:val="0"/>
        <w:autoSpaceDN w:val="0"/>
        <w:adjustRightInd w:val="0"/>
        <w:ind w:left="1" w:hanging="3"/>
        <w:jc w:val="center"/>
        <w:rPr>
          <w:szCs w:val="28"/>
        </w:rPr>
      </w:pPr>
      <w:r>
        <w:rPr>
          <w:b/>
          <w:szCs w:val="28"/>
        </w:rPr>
        <w:t>2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(сольфеджио)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992CAD" w:rsidRDefault="003D2834" w:rsidP="003D2834">
      <w:pPr>
        <w:ind w:left="1" w:hanging="3"/>
        <w:jc w:val="both"/>
        <w:rPr>
          <w:szCs w:val="28"/>
        </w:rPr>
      </w:pPr>
      <w:r w:rsidRPr="00992CAD">
        <w:rPr>
          <w:i/>
          <w:szCs w:val="28"/>
        </w:rPr>
        <w:t>Письменная работа</w:t>
      </w:r>
      <w:r w:rsidRPr="00992CAD">
        <w:rPr>
          <w:szCs w:val="28"/>
        </w:rPr>
        <w:t xml:space="preserve"> включает одноголосный музыкальный диктант в простых размерах (примерная трудность – Г. </w:t>
      </w:r>
      <w:proofErr w:type="spellStart"/>
      <w:r w:rsidRPr="00992CAD">
        <w:rPr>
          <w:szCs w:val="28"/>
        </w:rPr>
        <w:t>Фридкин</w:t>
      </w:r>
      <w:proofErr w:type="spellEnd"/>
      <w:r w:rsidRPr="00992CAD">
        <w:rPr>
          <w:szCs w:val="28"/>
        </w:rPr>
        <w:t xml:space="preserve"> «Музыкальный диктант», 5 класс</w:t>
      </w:r>
      <w:r>
        <w:rPr>
          <w:szCs w:val="28"/>
        </w:rPr>
        <w:t>)</w:t>
      </w:r>
      <w:r w:rsidRPr="00992CAD">
        <w:rPr>
          <w:szCs w:val="28"/>
        </w:rPr>
        <w:t>. Время написания – 30 мин., исполняется 8-10 раз.</w:t>
      </w:r>
    </w:p>
    <w:p w:rsidR="003D2834" w:rsidRPr="00992CAD" w:rsidRDefault="003D2834" w:rsidP="003D2834">
      <w:pPr>
        <w:ind w:left="1" w:hanging="3"/>
        <w:jc w:val="both"/>
        <w:rPr>
          <w:i/>
          <w:szCs w:val="28"/>
        </w:rPr>
      </w:pPr>
      <w:r w:rsidRPr="00992CAD">
        <w:rPr>
          <w:i/>
          <w:szCs w:val="28"/>
        </w:rPr>
        <w:t>Устные задания: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пение звукорядов мажорных (натуральных и гармонических) и минорных (натуральных, гармонических и мелодических) гамм до 5 знаков, ступеней лада;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интервалов в ладу (в </w:t>
      </w:r>
      <w:proofErr w:type="spellStart"/>
      <w:r w:rsidRPr="00992CAD">
        <w:rPr>
          <w:szCs w:val="28"/>
        </w:rPr>
        <w:t>т.ч</w:t>
      </w:r>
      <w:proofErr w:type="spellEnd"/>
      <w:r w:rsidRPr="00992CAD">
        <w:rPr>
          <w:szCs w:val="28"/>
        </w:rPr>
        <w:t>. диатонических тритонов) с разрешениями и вне лада (от звука);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 xml:space="preserve">пение аккордовой последовательности в ладу, включающей </w:t>
      </w:r>
      <w:r w:rsidRPr="00992CAD">
        <w:rPr>
          <w:szCs w:val="28"/>
          <w:lang w:val="en-US"/>
        </w:rPr>
        <w:t>T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S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</w:rPr>
        <w:t xml:space="preserve">, </w:t>
      </w:r>
      <w:r w:rsidRPr="00992CAD">
        <w:rPr>
          <w:szCs w:val="28"/>
          <w:lang w:val="en-US"/>
        </w:rPr>
        <w:t>D</w:t>
      </w:r>
      <w:r w:rsidRPr="00992CAD">
        <w:rPr>
          <w:szCs w:val="28"/>
          <w:vertAlign w:val="subscript"/>
        </w:rPr>
        <w:t>7</w:t>
      </w:r>
      <w:r w:rsidRPr="00992CAD">
        <w:rPr>
          <w:szCs w:val="28"/>
        </w:rPr>
        <w:t xml:space="preserve"> с обращениями и разрешением;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чтение с листа одноголосного музыкального примера с предварительным анализом его структуры;</w:t>
      </w:r>
    </w:p>
    <w:p w:rsidR="003D2834" w:rsidRPr="00992CAD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992CAD">
        <w:rPr>
          <w:szCs w:val="28"/>
        </w:rPr>
        <w:t>определение на слух лада, его ступеней, интервалов и аккордов в ладу и вне лада.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 xml:space="preserve">Для лиц, </w:t>
      </w:r>
      <w:r>
        <w:rPr>
          <w:i/>
          <w:szCs w:val="28"/>
          <w:u w:val="single"/>
        </w:rPr>
        <w:t xml:space="preserve">не </w:t>
      </w:r>
      <w:r w:rsidRPr="000C798D">
        <w:rPr>
          <w:i/>
          <w:szCs w:val="28"/>
          <w:u w:val="single"/>
        </w:rPr>
        <w:t>имеющих начально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0C798D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9B70E1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  <w:r w:rsidRPr="009B70E1">
        <w:rPr>
          <w:szCs w:val="28"/>
        </w:rPr>
        <w:t>исполнение 2-3-х разнохарактерных песен (протяжные, лирические, оживленного характера), проверка музыкального слуха, ритма, памяти</w:t>
      </w:r>
      <w:r>
        <w:rPr>
          <w:szCs w:val="28"/>
        </w:rPr>
        <w:t>.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b/>
          <w:szCs w:val="28"/>
        </w:rPr>
      </w:pP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center"/>
        <w:rPr>
          <w:b/>
          <w:szCs w:val="28"/>
        </w:rPr>
      </w:pPr>
      <w:r>
        <w:rPr>
          <w:b/>
          <w:szCs w:val="28"/>
        </w:rPr>
        <w:lastRenderedPageBreak/>
        <w:t>3 этап Музыкально-теоретиче</w:t>
      </w:r>
      <w:r w:rsidRPr="002D5B10">
        <w:rPr>
          <w:b/>
          <w:szCs w:val="28"/>
        </w:rPr>
        <w:t>ская подготовка</w:t>
      </w:r>
      <w:r>
        <w:rPr>
          <w:b/>
          <w:szCs w:val="28"/>
        </w:rPr>
        <w:t xml:space="preserve"> (элементарная теория музыки или музыкальная грамота (для лиц, не имеющих начальной музыкальной подготовки)</w:t>
      </w:r>
    </w:p>
    <w:p w:rsidR="003D2834" w:rsidRPr="000C798D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0C798D">
        <w:rPr>
          <w:i/>
          <w:szCs w:val="28"/>
          <w:u w:val="single"/>
        </w:rPr>
        <w:t>Для лиц, имеющих начальное музыкальное образование</w:t>
      </w:r>
    </w:p>
    <w:p w:rsidR="003D2834" w:rsidRPr="0025513C" w:rsidRDefault="003D2834" w:rsidP="003D2834">
      <w:pPr>
        <w:ind w:left="1" w:hanging="3"/>
        <w:jc w:val="both"/>
        <w:rPr>
          <w:szCs w:val="28"/>
        </w:rPr>
      </w:pPr>
      <w:r w:rsidRPr="0025513C">
        <w:rPr>
          <w:i/>
          <w:szCs w:val="28"/>
        </w:rPr>
        <w:t>Письменная работа, включающая следующие темы:</w:t>
      </w:r>
      <w:r w:rsidRPr="0025513C">
        <w:rPr>
          <w:szCs w:val="28"/>
        </w:rPr>
        <w:t xml:space="preserve"> 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группировка в простых размерах;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интервалов от звука, их обращение;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 xml:space="preserve">построение интервалов в ладу с разрешением неустойчивых в устойчивые (в </w:t>
      </w:r>
      <w:proofErr w:type="spellStart"/>
      <w:r w:rsidRPr="0025513C">
        <w:rPr>
          <w:szCs w:val="28"/>
        </w:rPr>
        <w:t>т.ч</w:t>
      </w:r>
      <w:proofErr w:type="spellEnd"/>
      <w:r w:rsidRPr="0025513C">
        <w:rPr>
          <w:szCs w:val="28"/>
        </w:rPr>
        <w:t>. диатонические тритоны);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разновидностей мажора и минора (до 5 знаков при ключе);</w:t>
      </w:r>
    </w:p>
    <w:p w:rsidR="003D2834" w:rsidRPr="0025513C" w:rsidRDefault="003D2834" w:rsidP="003D2834">
      <w:pPr>
        <w:numPr>
          <w:ilvl w:val="0"/>
          <w:numId w:val="28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построение аккордов в ладу (</w:t>
      </w:r>
      <w:r w:rsidRPr="0025513C">
        <w:rPr>
          <w:szCs w:val="28"/>
          <w:lang w:val="en-US"/>
        </w:rPr>
        <w:t>T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S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</w:rPr>
        <w:t xml:space="preserve">, </w:t>
      </w:r>
      <w:r w:rsidRPr="0025513C">
        <w:rPr>
          <w:szCs w:val="28"/>
          <w:lang w:val="en-US"/>
        </w:rPr>
        <w:t>D</w:t>
      </w:r>
      <w:r w:rsidRPr="0025513C">
        <w:rPr>
          <w:szCs w:val="28"/>
          <w:vertAlign w:val="subscript"/>
        </w:rPr>
        <w:t>7</w:t>
      </w:r>
      <w:r w:rsidRPr="0025513C">
        <w:rPr>
          <w:szCs w:val="28"/>
        </w:rPr>
        <w:t xml:space="preserve"> с обращениями и разрешением) и от звука (трезвучия с обращениями и разрешениями в тональности).</w:t>
      </w:r>
    </w:p>
    <w:p w:rsidR="003D2834" w:rsidRPr="0025513C" w:rsidRDefault="003D2834" w:rsidP="003D2834">
      <w:pPr>
        <w:ind w:left="1" w:hanging="3"/>
        <w:jc w:val="both"/>
        <w:rPr>
          <w:i/>
          <w:szCs w:val="28"/>
        </w:rPr>
      </w:pPr>
      <w:r w:rsidRPr="0025513C">
        <w:rPr>
          <w:i/>
          <w:szCs w:val="28"/>
        </w:rPr>
        <w:t xml:space="preserve">Устные опрос </w:t>
      </w:r>
      <w:r w:rsidRPr="0025513C">
        <w:rPr>
          <w:szCs w:val="28"/>
        </w:rPr>
        <w:t>включает:</w:t>
      </w:r>
    </w:p>
    <w:p w:rsidR="003D2834" w:rsidRPr="0025513C" w:rsidRDefault="003D2834" w:rsidP="003D2834">
      <w:pPr>
        <w:numPr>
          <w:ilvl w:val="0"/>
          <w:numId w:val="27"/>
        </w:numPr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теоретический ответ по курсу ЭТМ по темам, указанным в программе для ДШИ;</w:t>
      </w:r>
    </w:p>
    <w:p w:rsidR="003D2834" w:rsidRPr="0025513C" w:rsidRDefault="003D2834" w:rsidP="003D283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szCs w:val="28"/>
        </w:rPr>
      </w:pPr>
      <w:r w:rsidRPr="0025513C">
        <w:rPr>
          <w:szCs w:val="28"/>
        </w:rPr>
        <w:t>игру на фортепиано элементов музыкальной речи (разновидности мажора и минора, интервалы, аккорды).</w:t>
      </w:r>
    </w:p>
    <w:p w:rsidR="003D2834" w:rsidRPr="0025513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rPr>
          <w:i/>
          <w:szCs w:val="28"/>
          <w:u w:val="single"/>
        </w:rPr>
      </w:pPr>
      <w:r w:rsidRPr="0025513C">
        <w:rPr>
          <w:i/>
          <w:szCs w:val="28"/>
          <w:u w:val="single"/>
        </w:rPr>
        <w:t>Для лиц, не имеющих начально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музыкально</w:t>
      </w:r>
      <w:r>
        <w:rPr>
          <w:i/>
          <w:szCs w:val="28"/>
          <w:u w:val="single"/>
        </w:rPr>
        <w:t>го</w:t>
      </w:r>
      <w:r w:rsidRPr="0025513C">
        <w:rPr>
          <w:i/>
          <w:szCs w:val="28"/>
          <w:u w:val="single"/>
        </w:rPr>
        <w:t xml:space="preserve"> образовани</w:t>
      </w:r>
      <w:r>
        <w:rPr>
          <w:i/>
          <w:szCs w:val="28"/>
          <w:u w:val="single"/>
        </w:rPr>
        <w:t>я</w:t>
      </w:r>
    </w:p>
    <w:p w:rsidR="003D2834" w:rsidRPr="00D0168C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>
        <w:rPr>
          <w:szCs w:val="28"/>
        </w:rPr>
        <w:t>Устный опрос по темам из курса Музыкальная грамота, пройденного на подготовительных курсах при поступлении в Колледж</w:t>
      </w:r>
    </w:p>
    <w:p w:rsidR="003D2834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B01946">
        <w:rPr>
          <w:b/>
          <w:szCs w:val="28"/>
        </w:rPr>
        <w:t>Специальность</w:t>
      </w:r>
      <w:r w:rsidRPr="00B01946">
        <w:rPr>
          <w:szCs w:val="28"/>
        </w:rPr>
        <w:tab/>
      </w:r>
      <w:r w:rsidRPr="00B01946">
        <w:rPr>
          <w:b/>
          <w:szCs w:val="28"/>
        </w:rPr>
        <w:t>51.02.02 Социально-культурная деятельность</w:t>
      </w:r>
      <w:r w:rsidRPr="00B01946">
        <w:rPr>
          <w:szCs w:val="28"/>
        </w:rPr>
        <w:t xml:space="preserve"> (по виду организация и постановка культурно-массовых мероприятий и театрализованных представлений) осуществляется </w:t>
      </w:r>
      <w:r>
        <w:rPr>
          <w:szCs w:val="28"/>
        </w:rPr>
        <w:t>в</w:t>
      </w:r>
      <w:r w:rsidRPr="00B01946">
        <w:rPr>
          <w:szCs w:val="28"/>
        </w:rPr>
        <w:t xml:space="preserve"> заочной форме обучения. </w:t>
      </w:r>
    </w:p>
    <w:p w:rsidR="003D2834" w:rsidRPr="00B01946" w:rsidRDefault="003D2834" w:rsidP="003D2834">
      <w:pPr>
        <w:shd w:val="clear" w:color="auto" w:fill="FFFFFF"/>
        <w:autoSpaceDE w:val="0"/>
        <w:autoSpaceDN w:val="0"/>
        <w:adjustRightInd w:val="0"/>
        <w:ind w:left="-2" w:firstLine="3"/>
        <w:jc w:val="both"/>
        <w:rPr>
          <w:szCs w:val="28"/>
        </w:rPr>
      </w:pPr>
      <w:r>
        <w:rPr>
          <w:szCs w:val="28"/>
        </w:rPr>
        <w:t>Творческ</w:t>
      </w:r>
      <w:r w:rsidRPr="00B01946">
        <w:rPr>
          <w:szCs w:val="28"/>
        </w:rPr>
        <w:t>ое испытание включает:</w:t>
      </w:r>
    </w:p>
    <w:p w:rsidR="003D2834" w:rsidRPr="00B01946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B01946">
        <w:rPr>
          <w:szCs w:val="28"/>
        </w:rPr>
        <w:t xml:space="preserve">- </w:t>
      </w:r>
      <w:r>
        <w:rPr>
          <w:szCs w:val="28"/>
        </w:rPr>
        <w:t>чтение наизусть одного произведения (басня, проза или стихотворение)</w:t>
      </w:r>
      <w:r w:rsidRPr="00B01946">
        <w:rPr>
          <w:szCs w:val="28"/>
        </w:rPr>
        <w:t>;</w:t>
      </w:r>
    </w:p>
    <w:p w:rsidR="003D2834" w:rsidRPr="00B01946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B01946">
        <w:rPr>
          <w:szCs w:val="28"/>
        </w:rPr>
        <w:t>- рассказ</w:t>
      </w:r>
      <w:r>
        <w:rPr>
          <w:szCs w:val="28"/>
        </w:rPr>
        <w:t xml:space="preserve"> о замыс</w:t>
      </w:r>
      <w:r w:rsidRPr="00B01946">
        <w:rPr>
          <w:szCs w:val="28"/>
        </w:rPr>
        <w:t>л</w:t>
      </w:r>
      <w:r>
        <w:rPr>
          <w:szCs w:val="28"/>
        </w:rPr>
        <w:t>е</w:t>
      </w:r>
      <w:r w:rsidRPr="00B01946">
        <w:rPr>
          <w:szCs w:val="28"/>
        </w:rPr>
        <w:t xml:space="preserve"> мероприятия на заданную тему.</w:t>
      </w:r>
    </w:p>
    <w:p w:rsidR="003D2834" w:rsidRPr="00B01946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B01946">
        <w:rPr>
          <w:szCs w:val="28"/>
        </w:rPr>
        <w:t xml:space="preserve">Приемная комиссия оценивает артистичность, культуру и выразительность речи, художественный вкус абитуриента, его творческую разносторонность, способность к общению. </w:t>
      </w:r>
    </w:p>
    <w:p w:rsidR="003D2834" w:rsidRPr="00B01946" w:rsidRDefault="003D2834" w:rsidP="003D2834">
      <w:pPr>
        <w:shd w:val="clear" w:color="auto" w:fill="FFFFFF"/>
        <w:autoSpaceDE w:val="0"/>
        <w:autoSpaceDN w:val="0"/>
        <w:adjustRightInd w:val="0"/>
        <w:ind w:left="1" w:hanging="3"/>
        <w:jc w:val="both"/>
        <w:rPr>
          <w:szCs w:val="28"/>
        </w:rPr>
      </w:pPr>
      <w:r w:rsidRPr="00B01946">
        <w:rPr>
          <w:szCs w:val="28"/>
        </w:rPr>
        <w:t xml:space="preserve">Результат </w:t>
      </w:r>
      <w:r>
        <w:rPr>
          <w:szCs w:val="28"/>
        </w:rPr>
        <w:t>т</w:t>
      </w:r>
      <w:r w:rsidRPr="00B01946">
        <w:rPr>
          <w:szCs w:val="28"/>
        </w:rPr>
        <w:t xml:space="preserve">ворческого </w:t>
      </w:r>
      <w:r>
        <w:rPr>
          <w:szCs w:val="28"/>
        </w:rPr>
        <w:t>испытания оценивается по 100 бальной шкале.</w:t>
      </w:r>
    </w:p>
    <w:p w:rsidR="003D2834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1"/>
        </w:tabs>
        <w:spacing w:line="240" w:lineRule="auto"/>
        <w:ind w:left="1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3D2834" w:rsidRPr="008B06E7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1"/>
        </w:tabs>
        <w:spacing w:line="240" w:lineRule="auto"/>
        <w:ind w:left="1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8B06E7">
        <w:rPr>
          <w:color w:val="000000"/>
          <w:szCs w:val="28"/>
        </w:rPr>
        <w:t xml:space="preserve">Перечень вступительных испытаний, требующих наличия у поступающих определенных творческих способностей, утверждается Колледжем самостоятельно на основании пункта 30 Порядка приёма на обучение по образовательным программам среднего профессионального образования, утверждаемым Министерством просвещения и доводится до </w:t>
      </w:r>
      <w:r w:rsidRPr="008B06E7">
        <w:rPr>
          <w:color w:val="000000"/>
          <w:szCs w:val="28"/>
        </w:rPr>
        <w:lastRenderedPageBreak/>
        <w:t>сведения поступающих в сроки, установленные указанным Порядком приема.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right="14" w:firstLineChars="0"/>
        <w:jc w:val="both"/>
        <w:rPr>
          <w:rFonts w:ascii="Times New Roman" w:hAnsi="Times New Roman"/>
          <w:color w:val="FF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>Вступительные испытания проводятся в письменной и (или) устной форме, в виде прослушивания, просмотра, собеседования.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right="14" w:firstLineChars="0"/>
        <w:jc w:val="both"/>
        <w:rPr>
          <w:rFonts w:ascii="Times New Roman" w:hAnsi="Times New Roman"/>
          <w:color w:val="FF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>Вступительное испытание, проводимое в устной форме, а также в виде прослушивания, просмотра, собеседования</w:t>
      </w:r>
      <w:r w:rsidRPr="003D28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2834">
        <w:rPr>
          <w:rFonts w:ascii="Times New Roman" w:hAnsi="Times New Roman"/>
          <w:color w:val="000000"/>
          <w:sz w:val="28"/>
          <w:szCs w:val="28"/>
        </w:rPr>
        <w:t>оформляется протоколом, в котором фиксируются вопросы к поступающему и комментарии экзаменаторов.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right="19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>В интересах профессионального формирования учебных коллективов (хоров, оркестров) может устанавливаться раздельный конкурс (по инструментам, по голосам).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9"/>
        </w:tabs>
        <w:spacing w:line="240" w:lineRule="auto"/>
        <w:ind w:leftChars="0" w:right="17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>На вступительных испытаниях должна быть</w:t>
      </w:r>
      <w:bookmarkStart w:id="2" w:name="_GoBack"/>
      <w:bookmarkEnd w:id="2"/>
      <w:r w:rsidRPr="003D2834">
        <w:rPr>
          <w:rFonts w:ascii="Times New Roman" w:hAnsi="Times New Roman"/>
          <w:color w:val="000000"/>
          <w:sz w:val="28"/>
          <w:szCs w:val="28"/>
        </w:rPr>
        <w:t xml:space="preserve"> обеспечена спокойная и доброжелательная обстановка, предоставлена возможность поступающим наиболее полно проявить уровень своих знаний и умений.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9"/>
        </w:tabs>
        <w:spacing w:line="240" w:lineRule="auto"/>
        <w:ind w:leftChars="0" w:right="17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 xml:space="preserve"> Расписание вступительных испытаний утверждается председателем приемной комиссии и доводится до сведения поступающих на сайте </w:t>
      </w:r>
      <w:proofErr w:type="gramStart"/>
      <w:r w:rsidRPr="003D2834">
        <w:rPr>
          <w:rFonts w:ascii="Times New Roman" w:hAnsi="Times New Roman"/>
          <w:color w:val="000000"/>
          <w:sz w:val="28"/>
          <w:szCs w:val="28"/>
        </w:rPr>
        <w:t xml:space="preserve">колледжа  </w:t>
      </w:r>
      <w:hyperlink r:id="rId5" w:history="1">
        <w:r w:rsidRPr="003D2834">
          <w:rPr>
            <w:rStyle w:val="a8"/>
            <w:rFonts w:ascii="Times New Roman" w:hAnsi="Times New Roman"/>
            <w:sz w:val="36"/>
            <w:szCs w:val="28"/>
          </w:rPr>
          <w:t>https://art-college-baikal.ru</w:t>
        </w:r>
        <w:proofErr w:type="gramEnd"/>
      </w:hyperlink>
      <w:r w:rsidRPr="003D283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9"/>
        </w:tabs>
        <w:spacing w:line="240" w:lineRule="auto"/>
        <w:ind w:leftChars="0" w:right="17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 xml:space="preserve"> Для поступающих на бюджетные места, а также на места по договорам с оплатой стоимости обучения на определенную специальность проводятся одинаковые вступительные испытания.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2"/>
        </w:tabs>
        <w:spacing w:line="240" w:lineRule="auto"/>
        <w:ind w:leftChars="0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>Лица, забравшие документы после завершения приема документов, том числе не явившиеся на вступительные испытания, выбывают из конкурса.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"/>
        </w:tabs>
        <w:spacing w:line="240" w:lineRule="auto"/>
        <w:ind w:leftChars="0" w:right="12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>Лица, не явившиеся на вступительные испытания, дополнительные вступительные испытания, по уважительной причине (болезнь или иные обстоятельства, подтвержденные документально), допускаются к ним в параллельных группах, на следующем этапе сдачи вступительных испытаний, дополнительных вступительных испытаний или индивидуально до их полного завершения.</w:t>
      </w:r>
      <w:r w:rsidRPr="003D2834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"/>
        </w:tabs>
        <w:spacing w:line="240" w:lineRule="auto"/>
        <w:ind w:leftChars="0" w:right="19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>Повторная сдача вступительного испытания при получении неудовлетворительной оценки и пересдача вступительного испытания с целью улучшения оценки не допускается.</w:t>
      </w:r>
    </w:p>
    <w:p w:rsidR="003D2834" w:rsidRPr="003D2834" w:rsidRDefault="003D2834" w:rsidP="003D2834">
      <w:pPr>
        <w:pStyle w:val="af3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8"/>
        </w:tabs>
        <w:spacing w:line="240" w:lineRule="auto"/>
        <w:ind w:leftChars="0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834">
        <w:rPr>
          <w:rFonts w:ascii="Times New Roman" w:hAnsi="Times New Roman"/>
          <w:color w:val="000000"/>
          <w:sz w:val="28"/>
          <w:szCs w:val="28"/>
        </w:rPr>
        <w:t>Перед началом каждого испытания поступающий получает экзаменационный лист, который является единственным документом, разрешающим вход в здание Колледжа и прохождение очередного испытания.</w:t>
      </w:r>
    </w:p>
    <w:p w:rsidR="003D2834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firstLine="35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При входе в аудиторию, где проводится испытание, поступающий предъявляет экзаменационный лист. Поступающий, не имеющий экзаменационного листа, на испытание не допускается.</w:t>
      </w:r>
    </w:p>
    <w:p w:rsidR="003D2834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8"/>
        </w:tabs>
        <w:spacing w:line="240" w:lineRule="auto"/>
        <w:ind w:left="1" w:right="12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>Сдача вступительных испытаний проводится в порядке, определяемом приемной комиссией. Результаты испытания публикуются приемной комиссией на информационном стенде и официальном сайте Колледжа не позднее следующего после проведения испытания дня.</w:t>
      </w:r>
    </w:p>
    <w:p w:rsidR="003D2834" w:rsidRDefault="003D2834" w:rsidP="003D283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27"/>
        </w:tabs>
        <w:spacing w:line="240" w:lineRule="auto"/>
        <w:ind w:left="1" w:right="7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3D2834" w:rsidRDefault="003D2834" w:rsidP="003D2834">
      <w:pPr>
        <w:ind w:firstLine="708"/>
        <w:jc w:val="both"/>
      </w:pPr>
      <w:r>
        <w:rPr>
          <w:color w:val="000000"/>
          <w:szCs w:val="28"/>
        </w:rPr>
        <w:t xml:space="preserve">Результаты итоговой аттестации выпускников Детской школы искусств им. Б. </w:t>
      </w:r>
      <w:proofErr w:type="spellStart"/>
      <w:r>
        <w:rPr>
          <w:color w:val="000000"/>
          <w:szCs w:val="28"/>
        </w:rPr>
        <w:t>Ямпилова</w:t>
      </w:r>
      <w:proofErr w:type="spellEnd"/>
      <w:r>
        <w:rPr>
          <w:color w:val="000000"/>
          <w:szCs w:val="28"/>
        </w:rPr>
        <w:t xml:space="preserve"> при ГАПОУ РБ «Колледж искусств им. П. И. Чайковского» считаются результатами вступительных испытаний, требующих наличия у поступающих определенных творческих способностей.</w:t>
      </w:r>
    </w:p>
    <w:sectPr w:rsidR="003D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B1E"/>
    <w:multiLevelType w:val="hybridMultilevel"/>
    <w:tmpl w:val="4F5AA38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3722BB5"/>
    <w:multiLevelType w:val="hybridMultilevel"/>
    <w:tmpl w:val="F0B2864A"/>
    <w:lvl w:ilvl="0" w:tplc="1422BCC8">
      <w:start w:val="50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4371"/>
    <w:multiLevelType w:val="hybridMultilevel"/>
    <w:tmpl w:val="02B07B7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8425377"/>
    <w:multiLevelType w:val="hybridMultilevel"/>
    <w:tmpl w:val="65D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4B42"/>
    <w:multiLevelType w:val="hybridMultilevel"/>
    <w:tmpl w:val="CBCE2006"/>
    <w:lvl w:ilvl="0" w:tplc="F010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74DFD"/>
    <w:multiLevelType w:val="hybridMultilevel"/>
    <w:tmpl w:val="81482092"/>
    <w:lvl w:ilvl="0" w:tplc="F7063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4653F"/>
    <w:multiLevelType w:val="hybridMultilevel"/>
    <w:tmpl w:val="B8EA6D44"/>
    <w:lvl w:ilvl="0" w:tplc="1422BCC8">
      <w:start w:val="501"/>
      <w:numFmt w:val="bullet"/>
      <w:lvlText w:val="-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9A268E"/>
    <w:multiLevelType w:val="singleLevel"/>
    <w:tmpl w:val="C4BCF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8" w15:restartNumberingAfterBreak="0">
    <w:nsid w:val="2BF522F3"/>
    <w:multiLevelType w:val="singleLevel"/>
    <w:tmpl w:val="1422BCC8"/>
    <w:lvl w:ilvl="0">
      <w:start w:val="50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806E68"/>
    <w:multiLevelType w:val="hybridMultilevel"/>
    <w:tmpl w:val="1CD2FA42"/>
    <w:lvl w:ilvl="0" w:tplc="C5807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A73FE"/>
    <w:multiLevelType w:val="hybridMultilevel"/>
    <w:tmpl w:val="8AD2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0D50"/>
    <w:multiLevelType w:val="hybridMultilevel"/>
    <w:tmpl w:val="ADD6563A"/>
    <w:lvl w:ilvl="0" w:tplc="C5807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F6F7C"/>
    <w:multiLevelType w:val="hybridMultilevel"/>
    <w:tmpl w:val="1632DE62"/>
    <w:lvl w:ilvl="0" w:tplc="1422BCC8">
      <w:start w:val="50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F4F5F"/>
    <w:multiLevelType w:val="hybridMultilevel"/>
    <w:tmpl w:val="77243870"/>
    <w:lvl w:ilvl="0" w:tplc="B91878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173B80"/>
    <w:multiLevelType w:val="hybridMultilevel"/>
    <w:tmpl w:val="B9CA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545FA"/>
    <w:multiLevelType w:val="hybridMultilevel"/>
    <w:tmpl w:val="A684A6CC"/>
    <w:lvl w:ilvl="0" w:tplc="C5807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D0761"/>
    <w:multiLevelType w:val="hybridMultilevel"/>
    <w:tmpl w:val="792E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C0A3E"/>
    <w:multiLevelType w:val="hybridMultilevel"/>
    <w:tmpl w:val="42AE96A8"/>
    <w:lvl w:ilvl="0" w:tplc="1422BCC8">
      <w:start w:val="50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F5CC9"/>
    <w:multiLevelType w:val="hybridMultilevel"/>
    <w:tmpl w:val="CCBAAEF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55404CDE"/>
    <w:multiLevelType w:val="singleLevel"/>
    <w:tmpl w:val="4E7C8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0" w15:restartNumberingAfterBreak="0">
    <w:nsid w:val="558D45B9"/>
    <w:multiLevelType w:val="hybridMultilevel"/>
    <w:tmpl w:val="3B2E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56CBC"/>
    <w:multiLevelType w:val="hybridMultilevel"/>
    <w:tmpl w:val="9322F180"/>
    <w:lvl w:ilvl="0" w:tplc="4630F7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C4237"/>
    <w:multiLevelType w:val="hybridMultilevel"/>
    <w:tmpl w:val="15CEEEC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5F963731"/>
    <w:multiLevelType w:val="hybridMultilevel"/>
    <w:tmpl w:val="2678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1107A"/>
    <w:multiLevelType w:val="hybridMultilevel"/>
    <w:tmpl w:val="ABA6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B5C9C"/>
    <w:multiLevelType w:val="hybridMultilevel"/>
    <w:tmpl w:val="24E6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A19A1"/>
    <w:multiLevelType w:val="multilevel"/>
    <w:tmpl w:val="E5209E2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2D3C98"/>
    <w:multiLevelType w:val="hybridMultilevel"/>
    <w:tmpl w:val="C99015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7845315"/>
    <w:multiLevelType w:val="multilevel"/>
    <w:tmpl w:val="06E002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AC80EEC"/>
    <w:multiLevelType w:val="hybridMultilevel"/>
    <w:tmpl w:val="3A80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607CD"/>
    <w:multiLevelType w:val="hybridMultilevel"/>
    <w:tmpl w:val="2D72F4F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2"/>
  </w:num>
  <w:num w:numId="4">
    <w:abstractNumId w:val="2"/>
  </w:num>
  <w:num w:numId="5">
    <w:abstractNumId w:val="18"/>
  </w:num>
  <w:num w:numId="6">
    <w:abstractNumId w:val="25"/>
  </w:num>
  <w:num w:numId="7">
    <w:abstractNumId w:val="27"/>
  </w:num>
  <w:num w:numId="8">
    <w:abstractNumId w:val="0"/>
  </w:num>
  <w:num w:numId="9">
    <w:abstractNumId w:val="29"/>
  </w:num>
  <w:num w:numId="10">
    <w:abstractNumId w:val="24"/>
  </w:num>
  <w:num w:numId="11">
    <w:abstractNumId w:val="3"/>
  </w:num>
  <w:num w:numId="12">
    <w:abstractNumId w:val="20"/>
  </w:num>
  <w:num w:numId="13">
    <w:abstractNumId w:val="16"/>
  </w:num>
  <w:num w:numId="14">
    <w:abstractNumId w:val="4"/>
  </w:num>
  <w:num w:numId="15">
    <w:abstractNumId w:val="1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</w:num>
  <w:num w:numId="19">
    <w:abstractNumId w:val="13"/>
  </w:num>
  <w:num w:numId="20">
    <w:abstractNumId w:val="6"/>
  </w:num>
  <w:num w:numId="21">
    <w:abstractNumId w:val="7"/>
    <w:lvlOverride w:ilvl="0">
      <w:startOverride w:val="1"/>
    </w:lvlOverride>
  </w:num>
  <w:num w:numId="22">
    <w:abstractNumId w:val="8"/>
  </w:num>
  <w:num w:numId="23">
    <w:abstractNumId w:val="12"/>
  </w:num>
  <w:num w:numId="24">
    <w:abstractNumId w:val="21"/>
  </w:num>
  <w:num w:numId="25">
    <w:abstractNumId w:val="14"/>
  </w:num>
  <w:num w:numId="26">
    <w:abstractNumId w:val="23"/>
  </w:num>
  <w:num w:numId="27">
    <w:abstractNumId w:val="9"/>
  </w:num>
  <w:num w:numId="28">
    <w:abstractNumId w:val="11"/>
  </w:num>
  <w:num w:numId="29">
    <w:abstractNumId w:val="15"/>
  </w:num>
  <w:num w:numId="30">
    <w:abstractNumId w:val="5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E2"/>
    <w:rsid w:val="003D2834"/>
    <w:rsid w:val="00601014"/>
    <w:rsid w:val="007D1E2D"/>
    <w:rsid w:val="00C9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0716E-CD67-4E0C-A68C-6007D517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834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ru-RU"/>
    </w:rPr>
  </w:style>
  <w:style w:type="paragraph" w:styleId="2">
    <w:name w:val="heading 2"/>
    <w:basedOn w:val="a"/>
    <w:next w:val="a"/>
    <w:link w:val="20"/>
    <w:rsid w:val="003D2834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eastAsia="Times New Roman" w:cs="Times New Roman"/>
      <w:b/>
      <w:position w:val="-1"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3D2834"/>
    <w:pPr>
      <w:keepNext/>
      <w:numPr>
        <w:numId w:val="2"/>
      </w:numPr>
      <w:tabs>
        <w:tab w:val="left" w:pos="7560"/>
      </w:tabs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rFonts w:eastAsia="Times New Roman" w:cs="Times New Roman"/>
      <w:b/>
      <w:bCs/>
      <w:position w:val="-1"/>
      <w:szCs w:val="24"/>
      <w:lang w:eastAsia="ru-RU"/>
    </w:rPr>
  </w:style>
  <w:style w:type="paragraph" w:styleId="4">
    <w:name w:val="heading 4"/>
    <w:basedOn w:val="a"/>
    <w:next w:val="a"/>
    <w:link w:val="40"/>
    <w:rsid w:val="003D2834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 w:cs="Times New Roman"/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D2834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eastAsia="Times New Roman" w:cs="Times New Roman"/>
      <w:b/>
      <w:position w:val="-1"/>
      <w:sz w:val="22"/>
      <w:lang w:eastAsia="ru-RU"/>
    </w:rPr>
  </w:style>
  <w:style w:type="paragraph" w:styleId="6">
    <w:name w:val="heading 6"/>
    <w:basedOn w:val="a"/>
    <w:next w:val="a"/>
    <w:link w:val="60"/>
    <w:rsid w:val="003D2834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eastAsia="Times New Roman" w:cs="Times New Roman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28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83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D283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3D2834"/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2834"/>
    <w:rPr>
      <w:rFonts w:eastAsia="Times New Roman" w:cs="Times New Roman"/>
      <w:b/>
      <w:position w:val="-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D2834"/>
    <w:rPr>
      <w:rFonts w:eastAsia="Times New Roman" w:cs="Times New Roman"/>
      <w:b/>
      <w:bCs/>
      <w:position w:val="-1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2834"/>
    <w:rPr>
      <w:rFonts w:eastAsia="Times New Roman" w:cs="Times New Roman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D2834"/>
    <w:rPr>
      <w:rFonts w:eastAsia="Times New Roman" w:cs="Times New Roman"/>
      <w:b/>
      <w:position w:val="-1"/>
      <w:sz w:val="22"/>
      <w:lang w:eastAsia="ru-RU"/>
    </w:rPr>
  </w:style>
  <w:style w:type="character" w:customStyle="1" w:styleId="60">
    <w:name w:val="Заголовок 6 Знак"/>
    <w:basedOn w:val="a0"/>
    <w:link w:val="6"/>
    <w:rsid w:val="003D2834"/>
    <w:rPr>
      <w:rFonts w:eastAsia="Times New Roman" w:cs="Times New Roman"/>
      <w:b/>
      <w:position w:val="-1"/>
      <w:sz w:val="20"/>
      <w:szCs w:val="20"/>
      <w:lang w:eastAsia="ru-RU"/>
    </w:rPr>
  </w:style>
  <w:style w:type="paragraph" w:styleId="a5">
    <w:name w:val="Title"/>
    <w:basedOn w:val="a"/>
    <w:link w:val="a6"/>
    <w:rsid w:val="003D2834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Times New Roman" w:cs="Times New Roman"/>
      <w:b/>
      <w:bCs/>
      <w:position w:val="-1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D2834"/>
    <w:rPr>
      <w:rFonts w:eastAsia="Times New Roman" w:cs="Times New Roman"/>
      <w:b/>
      <w:bCs/>
      <w:position w:val="-1"/>
      <w:sz w:val="24"/>
      <w:szCs w:val="24"/>
      <w:lang w:eastAsia="ru-RU"/>
    </w:rPr>
  </w:style>
  <w:style w:type="character" w:styleId="a7">
    <w:name w:val="Strong"/>
    <w:rsid w:val="003D283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sid w:val="003D283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thbbdashpb10">
    <w:name w:val="both bb_dash pb10"/>
    <w:basedOn w:val="a"/>
    <w:rsid w:val="003D2834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  <w:lang w:eastAsia="ru-RU"/>
    </w:rPr>
  </w:style>
  <w:style w:type="paragraph" w:customStyle="1" w:styleId="ConsNonformat">
    <w:name w:val="ConsNonformat"/>
    <w:rsid w:val="003D283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ru-RU"/>
    </w:rPr>
  </w:style>
  <w:style w:type="paragraph" w:styleId="a9">
    <w:name w:val="Body Text"/>
    <w:basedOn w:val="a"/>
    <w:link w:val="aa"/>
    <w:rsid w:val="003D2834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D2834"/>
    <w:rPr>
      <w:rFonts w:eastAsia="Times New Roman" w:cs="Times New Roman"/>
      <w:position w:val="-1"/>
      <w:sz w:val="24"/>
      <w:szCs w:val="24"/>
      <w:lang w:eastAsia="ru-RU"/>
    </w:rPr>
  </w:style>
  <w:style w:type="paragraph" w:styleId="ab">
    <w:name w:val="Balloon Text"/>
    <w:basedOn w:val="a"/>
    <w:link w:val="ac"/>
    <w:rsid w:val="003D283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3D2834"/>
    <w:rPr>
      <w:rFonts w:ascii="Tahoma" w:eastAsia="Times New Roman" w:hAnsi="Tahoma" w:cs="Tahoma"/>
      <w:position w:val="-1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rsid w:val="003D2834"/>
    <w:pPr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3D2834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D2834"/>
    <w:rPr>
      <w:rFonts w:eastAsia="Times New Roman" w:cs="Times New Roman"/>
      <w:position w:val="-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D2834"/>
    <w:pPr>
      <w:suppressAutoHyphens/>
      <w:spacing w:after="120" w:line="480" w:lineRule="auto"/>
      <w:ind w:leftChars="-1" w:left="283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D2834"/>
    <w:rPr>
      <w:rFonts w:eastAsia="Times New Roman" w:cs="Times New Roman"/>
      <w:position w:val="-1"/>
      <w:sz w:val="24"/>
      <w:szCs w:val="24"/>
      <w:lang w:eastAsia="ru-RU"/>
    </w:rPr>
  </w:style>
  <w:style w:type="paragraph" w:styleId="af">
    <w:name w:val="header"/>
    <w:basedOn w:val="a"/>
    <w:link w:val="af0"/>
    <w:rsid w:val="003D2834"/>
    <w:pPr>
      <w:tabs>
        <w:tab w:val="center" w:pos="4677"/>
        <w:tab w:val="right" w:pos="9355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3D2834"/>
    <w:rPr>
      <w:rFonts w:eastAsia="Times New Roman" w:cs="Times New Roman"/>
      <w:position w:val="-1"/>
      <w:sz w:val="24"/>
      <w:szCs w:val="24"/>
      <w:lang w:eastAsia="ru-RU"/>
    </w:rPr>
  </w:style>
  <w:style w:type="paragraph" w:styleId="af1">
    <w:name w:val="footer"/>
    <w:basedOn w:val="a"/>
    <w:link w:val="af2"/>
    <w:rsid w:val="003D2834"/>
    <w:pPr>
      <w:tabs>
        <w:tab w:val="center" w:pos="4677"/>
        <w:tab w:val="right" w:pos="9355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3D2834"/>
    <w:rPr>
      <w:rFonts w:eastAsia="Times New Roman" w:cs="Times New Roman"/>
      <w:position w:val="-1"/>
      <w:sz w:val="24"/>
      <w:szCs w:val="24"/>
      <w:lang w:eastAsia="ru-RU"/>
    </w:rPr>
  </w:style>
  <w:style w:type="character" w:customStyle="1" w:styleId="12">
    <w:name w:val="Название Знак1"/>
    <w:rsid w:val="003D2834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23">
    <w:name w:val="Body Text 2"/>
    <w:basedOn w:val="a"/>
    <w:link w:val="24"/>
    <w:uiPriority w:val="99"/>
    <w:rsid w:val="003D2834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D2834"/>
    <w:rPr>
      <w:rFonts w:eastAsia="Times New Roman" w:cs="Times New Roman"/>
      <w:position w:val="-1"/>
      <w:sz w:val="24"/>
      <w:szCs w:val="24"/>
      <w:lang w:eastAsia="ru-RU"/>
    </w:rPr>
  </w:style>
  <w:style w:type="paragraph" w:customStyle="1" w:styleId="ConsPlusNormal">
    <w:name w:val="ConsPlusNormal"/>
    <w:rsid w:val="003D2834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  <w:lang w:eastAsia="ru-RU"/>
    </w:rPr>
  </w:style>
  <w:style w:type="paragraph" w:styleId="af3">
    <w:name w:val="List Paragraph"/>
    <w:basedOn w:val="a"/>
    <w:qFormat/>
    <w:rsid w:val="003D2834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</w:rPr>
  </w:style>
  <w:style w:type="paragraph" w:customStyle="1" w:styleId="ConsPlusTitle">
    <w:name w:val="ConsPlusTitle"/>
    <w:rsid w:val="003D2834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b/>
      <w:bCs/>
      <w:position w:val="-1"/>
      <w:sz w:val="24"/>
      <w:szCs w:val="24"/>
      <w:lang w:eastAsia="ru-RU"/>
    </w:rPr>
  </w:style>
  <w:style w:type="paragraph" w:styleId="af4">
    <w:name w:val="footnote text"/>
    <w:basedOn w:val="a"/>
    <w:link w:val="af5"/>
    <w:rsid w:val="003D283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D2834"/>
    <w:rPr>
      <w:rFonts w:eastAsia="Times New Roman" w:cs="Times New Roman"/>
      <w:position w:val="-1"/>
      <w:sz w:val="20"/>
      <w:szCs w:val="20"/>
      <w:lang w:eastAsia="ru-RU"/>
    </w:rPr>
  </w:style>
  <w:style w:type="character" w:styleId="af6">
    <w:name w:val="footnote reference"/>
    <w:rsid w:val="003D2834"/>
    <w:rPr>
      <w:w w:val="100"/>
      <w:position w:val="-1"/>
      <w:effect w:val="none"/>
      <w:vertAlign w:val="superscript"/>
      <w:cs w:val="0"/>
      <w:em w:val="none"/>
    </w:rPr>
  </w:style>
  <w:style w:type="paragraph" w:styleId="af7">
    <w:name w:val="Subtitle"/>
    <w:basedOn w:val="a"/>
    <w:next w:val="a"/>
    <w:link w:val="af8"/>
    <w:rsid w:val="003D2834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f8">
    <w:name w:val="Подзаголовок Знак"/>
    <w:basedOn w:val="a0"/>
    <w:link w:val="af7"/>
    <w:rsid w:val="003D2834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-college-baik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6529</Words>
  <Characters>37219</Characters>
  <Application>Microsoft Office Word</Application>
  <DocSecurity>0</DocSecurity>
  <Lines>310</Lines>
  <Paragraphs>87</Paragraphs>
  <ScaleCrop>false</ScaleCrop>
  <Company/>
  <LinksUpToDate>false</LinksUpToDate>
  <CharactersWithSpaces>43661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2023-03-10T07:18:00Z</dcterms:created>
  <dcterms:modified xsi:type="dcterms:W3CDTF">2023-03-10T07:30:00Z</dcterms:modified>
</cp:coreProperties>
</file>