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C3" w:rsidRDefault="009153C3" w:rsidP="009153C3">
      <w:pP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СОГЛАСИЕ</w:t>
      </w:r>
      <w:r>
        <w:rPr>
          <w:b/>
          <w:color w:val="000000"/>
          <w:sz w:val="22"/>
          <w:szCs w:val="22"/>
        </w:rPr>
        <w:br/>
        <w:t>на обработку персональных данных</w:t>
      </w:r>
    </w:p>
    <w:p w:rsidR="009153C3" w:rsidRDefault="009153C3" w:rsidP="009153C3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Я,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>,</w:t>
      </w:r>
    </w:p>
    <w:p w:rsidR="009153C3" w:rsidRDefault="009153C3" w:rsidP="009153C3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 и отчество)</w:t>
      </w:r>
    </w:p>
    <w:p w:rsidR="009153C3" w:rsidRDefault="009153C3" w:rsidP="009153C3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паспорт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>,</w:t>
      </w:r>
    </w:p>
    <w:p w:rsidR="009153C3" w:rsidRDefault="009153C3" w:rsidP="009153C3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(серия и номер паспорта,</w:t>
      </w:r>
    </w:p>
    <w:p w:rsidR="009153C3" w:rsidRDefault="009153C3" w:rsidP="009153C3">
      <w:pPr>
        <w:tabs>
          <w:tab w:val="right" w:pos="9923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153C3" w:rsidRDefault="009153C3" w:rsidP="009153C3">
      <w:pPr>
        <w:pBdr>
          <w:top w:val="single" w:sz="4" w:space="1" w:color="000000"/>
        </w:pBdr>
        <w:spacing w:line="240" w:lineRule="auto"/>
        <w:ind w:leftChars="0" w:left="2" w:right="113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кем и когда выдан паспорт)</w:t>
      </w:r>
    </w:p>
    <w:p w:rsidR="009153C3" w:rsidRDefault="009153C3" w:rsidP="009153C3">
      <w:pPr>
        <w:tabs>
          <w:tab w:val="left" w:pos="6525"/>
          <w:tab w:val="left" w:pos="7590"/>
        </w:tabs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проживающего(ей) по адресу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153C3" w:rsidRDefault="009153C3" w:rsidP="009153C3">
      <w:pPr>
        <w:pBdr>
          <w:top w:val="single" w:sz="4" w:space="1" w:color="000000"/>
        </w:pBd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</w:p>
    <w:p w:rsidR="009153C3" w:rsidRDefault="009153C3" w:rsidP="009153C3">
      <w:pPr>
        <w:pBdr>
          <w:top w:val="single" w:sz="4" w:space="1" w:color="000000"/>
        </w:pBdr>
        <w:spacing w:line="240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(адрес регистрации)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 решение о предоставлении моих персональных данных и даю согласие, в соответствии со статьей 9 Федерального закона от 27.07.2006 N 152-ФЗ "О персональных данных", в целях: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обеспечения соблюдения законов и иных нормативных правовых актов; - заключения и регулирования образовательных отношений и иных непосредственно связанных с ними отношений;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начисления стипендий и иных </w:t>
      </w:r>
      <w:proofErr w:type="gramStart"/>
      <w:r>
        <w:rPr>
          <w:color w:val="000000"/>
          <w:sz w:val="22"/>
          <w:szCs w:val="22"/>
        </w:rPr>
        <w:t>выплат;-</w:t>
      </w:r>
      <w:proofErr w:type="gramEnd"/>
      <w:r>
        <w:rPr>
          <w:color w:val="000000"/>
          <w:sz w:val="22"/>
          <w:szCs w:val="22"/>
        </w:rPr>
        <w:t xml:space="preserve"> предоставления сведений в банк для оформления банковской карты и перечисления на нее указанных выплат;- предоставления сведений третьим лицам для оформления и ведения медицинских документов;- обеспечения моей безопасности;- контроля количества и качества выполняемой мной работы;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автоматизированную, а также без использования средств автоматизации обработку моих персональных данных, а именно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законодательством, а также во исполнение постановления Правительства Республики Бурятия от 28.04.2012года №248 «О порядке сбора сведений о неработающих застрахованных лицах в Республики Бурятия», с целью определения размера и обеспечения уплаты страховых взносов на обязательное медицинское страхование неработающего населения. 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733"/>
      </w:tblGrid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Пол, возраст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и номер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выдачи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 выдачи паспорта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регистрации в системе индивидуального (персонифицированного) учета (СНИЛС)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жительства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регистрации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и номер полиса ОМС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страховой медицинской организации, выбранной застрахованным лицом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Номер телефона и адрес электронной почты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 также даю согласие на обработку следующих персональных данных: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</w:t>
      </w:r>
      <w:r>
        <w:rPr>
          <w:color w:val="000000"/>
          <w:sz w:val="22"/>
          <w:szCs w:val="22"/>
        </w:rPr>
        <w:tab/>
        <w:t>семейное и социальное положение, сведения о составе семьи, которые могут понадобиться для предоставления льгот, предусмотренных трудовым и налоговым законодательством, сведения о социальных льготах, о назначении и получении стипендий и других выплат;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информация о поступлении (основа обучения, год поступления, № зачетной книжки), учебе, переводе, отчислении, информация и событиях, относящихся к моей учебе в ГАПОУ РБ «Колледж искусств им. П.И. Чайковского»;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сведения о деловых и иных личных качествах, носящих оценочный характер, сведения об успеваемости, в том числе о результатах промежуточной аттестации, государственной итоговой аттестации по образовательным программам среднего профессионального образования, об оценке знаний, умений и навыков;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состояние здоровья, в том числе в части сведений об инвалидности и об ограничениях возможностей здоровья;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сведения об участии в олимпиадах, конкурсах, фестивалях, соревнованиях и мероприятиях, проводимые ГАПОУ РБ «Колледж искусств им. П.И. Чайковского» и/или третьими лицами, о результатах такого участия;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данные о визе, виде на жительство, миграционной карте, разрешении на временное проживание, удостоверении беженца;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сведения о воинском учете и информация, содержащаяся в документах воинского учета;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сведения о заключенном(</w:t>
      </w:r>
      <w:proofErr w:type="spellStart"/>
      <w:r>
        <w:rPr>
          <w:color w:val="000000"/>
          <w:sz w:val="22"/>
          <w:szCs w:val="22"/>
        </w:rPr>
        <w:t>ых</w:t>
      </w:r>
      <w:proofErr w:type="spellEnd"/>
      <w:r>
        <w:rPr>
          <w:color w:val="000000"/>
          <w:sz w:val="22"/>
          <w:szCs w:val="22"/>
        </w:rPr>
        <w:t>) договоре(ах).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Также я даю согласие на использование моего фото(видео)изображения, в том числе, путем его размещения на информационных стендах, выставках, а также на интернет-сайте учебного заведения. </w:t>
      </w:r>
    </w:p>
    <w:p w:rsidR="009153C3" w:rsidRDefault="009153C3" w:rsidP="009153C3">
      <w:pPr>
        <w:spacing w:line="240" w:lineRule="auto"/>
        <w:ind w:leftChars="0"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Мне разъяснено, что я имею право отозвать настоящее согласие в любой момент, сообщив об этом директору ГАПОУ РБ «Колледж искусств им. П.И. Чайковского» в письменной форме.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2266"/>
        <w:gridCol w:w="236"/>
        <w:gridCol w:w="3119"/>
      </w:tblGrid>
      <w:tr w:rsidR="009153C3" w:rsidTr="009153C3">
        <w:trPr>
          <w:jc w:val="right"/>
        </w:trPr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53C3" w:rsidTr="009153C3">
        <w:trPr>
          <w:jc w:val="right"/>
        </w:trPr>
        <w:tc>
          <w:tcPr>
            <w:tcW w:w="2266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70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 и инициалы)</w:t>
            </w:r>
          </w:p>
        </w:tc>
      </w:tr>
    </w:tbl>
    <w:p w:rsidR="009153C3" w:rsidRDefault="009153C3" w:rsidP="009153C3">
      <w:pPr>
        <w:spacing w:line="240" w:lineRule="auto"/>
        <w:ind w:leftChars="0" w:left="2" w:hanging="2"/>
        <w:jc w:val="right"/>
        <w:rPr>
          <w:color w:val="000000"/>
          <w:sz w:val="22"/>
          <w:szCs w:val="22"/>
        </w:rPr>
      </w:pP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567"/>
        <w:gridCol w:w="284"/>
        <w:gridCol w:w="1842"/>
        <w:gridCol w:w="369"/>
        <w:gridCol w:w="340"/>
        <w:gridCol w:w="284"/>
      </w:tblGrid>
      <w:tr w:rsidR="009153C3" w:rsidTr="009153C3">
        <w:trPr>
          <w:jc w:val="right"/>
        </w:trPr>
        <w:tc>
          <w:tcPr>
            <w:tcW w:w="170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hideMark/>
          </w:tcPr>
          <w:p w:rsidR="009153C3" w:rsidRDefault="009153C3">
            <w:pPr>
              <w:spacing w:line="240" w:lineRule="auto"/>
              <w:ind w:leftChars="0" w:left="2" w:right="-13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4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9153C3" w:rsidTr="009153C3">
        <w:trPr>
          <w:jc w:val="right"/>
        </w:trPr>
        <w:tc>
          <w:tcPr>
            <w:tcW w:w="170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9153C3" w:rsidRDefault="009153C3">
            <w:pPr>
              <w:spacing w:line="240" w:lineRule="auto"/>
              <w:ind w:leftChars="0" w:left="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369" w:type="dxa"/>
          </w:tcPr>
          <w:p w:rsidR="009153C3" w:rsidRDefault="009153C3">
            <w:pPr>
              <w:spacing w:line="240" w:lineRule="auto"/>
              <w:ind w:leftChars="0" w:left="2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153C3" w:rsidRDefault="009153C3">
            <w:pPr>
              <w:spacing w:line="240" w:lineRule="auto"/>
              <w:ind w:leftChars="0" w:left="2" w:hanging="2"/>
              <w:rPr>
                <w:color w:val="000000"/>
                <w:sz w:val="22"/>
                <w:szCs w:val="22"/>
              </w:rPr>
            </w:pPr>
          </w:p>
        </w:tc>
      </w:tr>
    </w:tbl>
    <w:p w:rsidR="009153C3" w:rsidRDefault="009153C3" w:rsidP="009153C3">
      <w:pPr>
        <w:tabs>
          <w:tab w:val="right" w:pos="9923"/>
        </w:tabs>
        <w:spacing w:line="240" w:lineRule="auto"/>
        <w:ind w:leftChars="0" w:left="2" w:hanging="2"/>
        <w:jc w:val="right"/>
        <w:rPr>
          <w:b/>
          <w:color w:val="000000"/>
          <w:sz w:val="20"/>
          <w:szCs w:val="20"/>
        </w:rPr>
      </w:pPr>
    </w:p>
    <w:p w:rsidR="009153C3" w:rsidRDefault="009153C3" w:rsidP="009153C3">
      <w:pPr>
        <w:tabs>
          <w:tab w:val="right" w:pos="9923"/>
        </w:tabs>
        <w:spacing w:line="240" w:lineRule="auto"/>
        <w:ind w:leftChars="0" w:left="2" w:hanging="2"/>
        <w:jc w:val="right"/>
        <w:rPr>
          <w:b/>
          <w:color w:val="000000"/>
          <w:sz w:val="20"/>
          <w:szCs w:val="20"/>
        </w:rPr>
      </w:pPr>
    </w:p>
    <w:p w:rsidR="006073CA" w:rsidRDefault="006073CA">
      <w:pPr>
        <w:ind w:left="0" w:hanging="2"/>
      </w:pPr>
      <w:bookmarkStart w:id="0" w:name="_GoBack"/>
      <w:bookmarkEnd w:id="0"/>
    </w:p>
    <w:sectPr w:rsidR="006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E0"/>
    <w:rsid w:val="000E0F25"/>
    <w:rsid w:val="006073CA"/>
    <w:rsid w:val="009153C3"/>
    <w:rsid w:val="009F59E0"/>
    <w:rsid w:val="00E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9C07-DD04-43B9-9AF4-548BCFA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C3"/>
    <w:pPr>
      <w:suppressAutoHyphens/>
      <w:spacing w:after="0" w:line="1" w:lineRule="atLeast"/>
      <w:ind w:leftChars="-1" w:left="-1" w:hangingChars="1" w:hanging="1"/>
      <w:outlineLvl w:val="0"/>
    </w:pPr>
    <w:rPr>
      <w:rFonts w:eastAsia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2024-02-29T08:23:00Z</dcterms:created>
  <dcterms:modified xsi:type="dcterms:W3CDTF">2024-02-29T08:23:00Z</dcterms:modified>
</cp:coreProperties>
</file>